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0C258" w14:textId="664CBBE6" w:rsidR="00B83BF7" w:rsidRPr="00223F10" w:rsidRDefault="00B40F22">
      <w:pPr>
        <w:rPr>
          <w:sz w:val="24"/>
          <w:szCs w:val="24"/>
        </w:rPr>
      </w:pPr>
      <w:r w:rsidRPr="00223F10">
        <w:rPr>
          <w:sz w:val="24"/>
          <w:szCs w:val="24"/>
        </w:rPr>
        <w:t>Turističko vijeće Turističke zajednice Grada Paga na 2.sjednici Turističkog vijeća, održanoj dana 25.lipnja 2021.godine donosi</w:t>
      </w:r>
    </w:p>
    <w:p w14:paraId="28D16689" w14:textId="0457528A" w:rsidR="00B40F22" w:rsidRPr="00223F10" w:rsidRDefault="00B40F22">
      <w:pPr>
        <w:rPr>
          <w:sz w:val="24"/>
          <w:szCs w:val="24"/>
        </w:rPr>
      </w:pPr>
    </w:p>
    <w:p w14:paraId="25063786" w14:textId="7A8CDCC7" w:rsidR="00B40F22" w:rsidRPr="00223F10" w:rsidRDefault="00B40F22">
      <w:pPr>
        <w:rPr>
          <w:sz w:val="24"/>
          <w:szCs w:val="24"/>
        </w:rPr>
      </w:pPr>
    </w:p>
    <w:p w14:paraId="08FEBAFA" w14:textId="7647F5E1" w:rsidR="00B40F22" w:rsidRPr="00223F10" w:rsidRDefault="00B40F22" w:rsidP="00223F10">
      <w:pPr>
        <w:jc w:val="center"/>
        <w:rPr>
          <w:sz w:val="24"/>
          <w:szCs w:val="24"/>
        </w:rPr>
      </w:pPr>
      <w:r w:rsidRPr="00223F10">
        <w:rPr>
          <w:sz w:val="24"/>
          <w:szCs w:val="24"/>
        </w:rPr>
        <w:t>PROCEDURA</w:t>
      </w:r>
    </w:p>
    <w:p w14:paraId="7973875F" w14:textId="026E81C0" w:rsidR="00B40F22" w:rsidRPr="00223F10" w:rsidRDefault="00B40F22" w:rsidP="00223F10">
      <w:pPr>
        <w:jc w:val="center"/>
        <w:rPr>
          <w:sz w:val="24"/>
          <w:szCs w:val="24"/>
        </w:rPr>
      </w:pPr>
      <w:r w:rsidRPr="00223F10">
        <w:rPr>
          <w:sz w:val="24"/>
          <w:szCs w:val="24"/>
        </w:rPr>
        <w:t>ZAPRIMANJA I EVIDENTIRANJA ULAZNIH RAČUNA, NJIHOVE PROVJERE I PLAĆANJA</w:t>
      </w:r>
    </w:p>
    <w:p w14:paraId="64744C09" w14:textId="5C95D255" w:rsidR="00B40F22" w:rsidRPr="00223F10" w:rsidRDefault="00B40F22" w:rsidP="00223F10">
      <w:pPr>
        <w:jc w:val="center"/>
        <w:rPr>
          <w:sz w:val="24"/>
          <w:szCs w:val="24"/>
        </w:rPr>
      </w:pPr>
    </w:p>
    <w:p w14:paraId="7AB2E848" w14:textId="76A1BC1D" w:rsidR="00B40F22" w:rsidRPr="00223F10" w:rsidRDefault="00B40F22" w:rsidP="00223F10">
      <w:pPr>
        <w:jc w:val="center"/>
        <w:rPr>
          <w:sz w:val="24"/>
          <w:szCs w:val="24"/>
        </w:rPr>
      </w:pPr>
      <w:r w:rsidRPr="00223F10">
        <w:rPr>
          <w:sz w:val="24"/>
          <w:szCs w:val="24"/>
        </w:rPr>
        <w:t>Članak 1.</w:t>
      </w:r>
    </w:p>
    <w:p w14:paraId="08070784" w14:textId="4434DC99" w:rsidR="00B40F22" w:rsidRPr="00223F10" w:rsidRDefault="00B40F22">
      <w:pPr>
        <w:rPr>
          <w:sz w:val="24"/>
          <w:szCs w:val="24"/>
        </w:rPr>
      </w:pPr>
      <w:r w:rsidRPr="00223F10">
        <w:rPr>
          <w:sz w:val="24"/>
          <w:szCs w:val="24"/>
        </w:rPr>
        <w:t>Ovim aktom propisuje se interna procedura zaprimanja i evidentiranja ulaznih računa, njihove provjere i plaćanja u Turističkoj zajednici Grada Paga.</w:t>
      </w:r>
    </w:p>
    <w:p w14:paraId="3AFFB12D" w14:textId="35BA93CE" w:rsidR="00B40F22" w:rsidRPr="00223F10" w:rsidRDefault="00B40F22" w:rsidP="00223F10">
      <w:pPr>
        <w:jc w:val="center"/>
        <w:rPr>
          <w:sz w:val="24"/>
          <w:szCs w:val="24"/>
        </w:rPr>
      </w:pPr>
      <w:r w:rsidRPr="00223F10">
        <w:rPr>
          <w:sz w:val="24"/>
          <w:szCs w:val="24"/>
        </w:rPr>
        <w:t>Članak 2.</w:t>
      </w:r>
    </w:p>
    <w:p w14:paraId="4081C5D4" w14:textId="2FDE833A" w:rsidR="00B40F22" w:rsidRPr="00223F10" w:rsidRDefault="00B40F22">
      <w:pPr>
        <w:rPr>
          <w:sz w:val="24"/>
          <w:szCs w:val="24"/>
        </w:rPr>
      </w:pPr>
      <w:r w:rsidRPr="00223F10">
        <w:rPr>
          <w:sz w:val="24"/>
          <w:szCs w:val="24"/>
        </w:rPr>
        <w:t>Postupak zaprimanja računa, njihove provjere i pravovremenog plaćanja provodi se po slijedećoj proceduri:</w:t>
      </w:r>
    </w:p>
    <w:p w14:paraId="065D1D6B" w14:textId="3D3E4114" w:rsidR="00B40F22" w:rsidRPr="00223F10" w:rsidRDefault="00B40F22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7"/>
        <w:gridCol w:w="1769"/>
        <w:gridCol w:w="3593"/>
        <w:gridCol w:w="1787"/>
        <w:gridCol w:w="1196"/>
      </w:tblGrid>
      <w:tr w:rsidR="005B511C" w:rsidRPr="00223F10" w14:paraId="5AEA4974" w14:textId="77777777" w:rsidTr="00223F10">
        <w:tc>
          <w:tcPr>
            <w:tcW w:w="717" w:type="dxa"/>
          </w:tcPr>
          <w:p w14:paraId="20491537" w14:textId="4B3E1B66" w:rsidR="003C4333" w:rsidRPr="00223F10" w:rsidRDefault="003C4333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Red</w:t>
            </w:r>
            <w:r w:rsidR="00223F10" w:rsidRPr="00223F10">
              <w:rPr>
                <w:sz w:val="24"/>
                <w:szCs w:val="24"/>
              </w:rPr>
              <w:t>ni</w:t>
            </w:r>
            <w:r w:rsidRPr="00223F10">
              <w:rPr>
                <w:sz w:val="24"/>
                <w:szCs w:val="24"/>
              </w:rPr>
              <w:t xml:space="preserve"> broj</w:t>
            </w:r>
          </w:p>
        </w:tc>
        <w:tc>
          <w:tcPr>
            <w:tcW w:w="1769" w:type="dxa"/>
          </w:tcPr>
          <w:p w14:paraId="2EBFA3C4" w14:textId="6934FA06" w:rsidR="003C4333" w:rsidRPr="00223F10" w:rsidRDefault="003C4333" w:rsidP="00223F10">
            <w:pPr>
              <w:jc w:val="center"/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DOGAĐAJ</w:t>
            </w:r>
          </w:p>
        </w:tc>
        <w:tc>
          <w:tcPr>
            <w:tcW w:w="3593" w:type="dxa"/>
          </w:tcPr>
          <w:p w14:paraId="08FA664E" w14:textId="519C6D69" w:rsidR="003C4333" w:rsidRPr="00223F10" w:rsidRDefault="003C4333" w:rsidP="00223F10">
            <w:pPr>
              <w:jc w:val="center"/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AKTIVNOST</w:t>
            </w:r>
          </w:p>
        </w:tc>
        <w:tc>
          <w:tcPr>
            <w:tcW w:w="2983" w:type="dxa"/>
            <w:gridSpan w:val="2"/>
          </w:tcPr>
          <w:p w14:paraId="16A1DEBA" w14:textId="292F2051" w:rsidR="003C4333" w:rsidRPr="00223F10" w:rsidRDefault="00223F10" w:rsidP="00223F10">
            <w:pPr>
              <w:jc w:val="center"/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IZVRŠENJE</w:t>
            </w:r>
          </w:p>
        </w:tc>
      </w:tr>
      <w:tr w:rsidR="00223F10" w:rsidRPr="00223F10" w14:paraId="5908C7BE" w14:textId="77777777" w:rsidTr="00223F10">
        <w:tc>
          <w:tcPr>
            <w:tcW w:w="717" w:type="dxa"/>
          </w:tcPr>
          <w:p w14:paraId="6910D6B5" w14:textId="77777777" w:rsidR="00B40F22" w:rsidRPr="00223F10" w:rsidRDefault="00B40F22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14:paraId="4609C95A" w14:textId="77777777" w:rsidR="00B40F22" w:rsidRPr="00223F10" w:rsidRDefault="00B40F22">
            <w:pPr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14:paraId="007E553F" w14:textId="77777777" w:rsidR="00B40F22" w:rsidRPr="00223F10" w:rsidRDefault="00B40F22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0998F34F" w14:textId="636A47EC" w:rsidR="00B40F22" w:rsidRPr="00223F10" w:rsidRDefault="00223F10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ODGOVORNOST</w:t>
            </w:r>
          </w:p>
        </w:tc>
        <w:tc>
          <w:tcPr>
            <w:tcW w:w="1196" w:type="dxa"/>
          </w:tcPr>
          <w:p w14:paraId="4BBAD1A0" w14:textId="25FC1A6E" w:rsidR="00B40F22" w:rsidRPr="00223F10" w:rsidRDefault="00223F10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ROK</w:t>
            </w:r>
          </w:p>
        </w:tc>
      </w:tr>
      <w:tr w:rsidR="00223F10" w:rsidRPr="00223F10" w14:paraId="6D6C5CE4" w14:textId="77777777" w:rsidTr="00223F10">
        <w:tc>
          <w:tcPr>
            <w:tcW w:w="717" w:type="dxa"/>
          </w:tcPr>
          <w:p w14:paraId="40E3B9A9" w14:textId="1059B4E3" w:rsidR="00B40F22" w:rsidRPr="00223F10" w:rsidRDefault="003C4333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1.</w:t>
            </w:r>
          </w:p>
        </w:tc>
        <w:tc>
          <w:tcPr>
            <w:tcW w:w="1769" w:type="dxa"/>
          </w:tcPr>
          <w:p w14:paraId="7B5668F9" w14:textId="1405C2FC" w:rsidR="00B40F22" w:rsidRPr="00223F10" w:rsidRDefault="003C4333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Zaprimanje računa</w:t>
            </w:r>
          </w:p>
        </w:tc>
        <w:tc>
          <w:tcPr>
            <w:tcW w:w="3593" w:type="dxa"/>
          </w:tcPr>
          <w:p w14:paraId="3D061DD4" w14:textId="35FAB711" w:rsidR="00B40F22" w:rsidRPr="00223F10" w:rsidRDefault="003C4333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Računi se zaprimaju u pisarnici, upisuju se u knjigu ulaznih računa, dodjeljuje im se redni broj i datum zaprimanja</w:t>
            </w:r>
          </w:p>
        </w:tc>
        <w:tc>
          <w:tcPr>
            <w:tcW w:w="1787" w:type="dxa"/>
          </w:tcPr>
          <w:p w14:paraId="2EB33425" w14:textId="6D0D28DA" w:rsidR="00B40F22" w:rsidRPr="00223F10" w:rsidRDefault="003C4333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Administrator</w:t>
            </w:r>
          </w:p>
        </w:tc>
        <w:tc>
          <w:tcPr>
            <w:tcW w:w="1196" w:type="dxa"/>
          </w:tcPr>
          <w:p w14:paraId="2BE43906" w14:textId="2948C838" w:rsidR="00B40F22" w:rsidRPr="00223F10" w:rsidRDefault="003C4333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Po zaprimanju računa</w:t>
            </w:r>
          </w:p>
        </w:tc>
      </w:tr>
      <w:tr w:rsidR="00223F10" w:rsidRPr="00223F10" w14:paraId="754A2433" w14:textId="77777777" w:rsidTr="00223F10">
        <w:tc>
          <w:tcPr>
            <w:tcW w:w="717" w:type="dxa"/>
          </w:tcPr>
          <w:p w14:paraId="71347C21" w14:textId="72825C25" w:rsidR="00B40F22" w:rsidRPr="00223F10" w:rsidRDefault="003C4333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2.</w:t>
            </w:r>
          </w:p>
        </w:tc>
        <w:tc>
          <w:tcPr>
            <w:tcW w:w="1769" w:type="dxa"/>
          </w:tcPr>
          <w:p w14:paraId="058AEE03" w14:textId="59DDDBDF" w:rsidR="00B40F22" w:rsidRPr="00223F10" w:rsidRDefault="003C4333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Suštinska kontrola računa</w:t>
            </w:r>
          </w:p>
        </w:tc>
        <w:tc>
          <w:tcPr>
            <w:tcW w:w="3593" w:type="dxa"/>
          </w:tcPr>
          <w:p w14:paraId="6C8AFB40" w14:textId="77777777" w:rsidR="00B40F22" w:rsidRPr="00223F10" w:rsidRDefault="003C4333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Kontrola isporučene robe, radova i/ili usluga po vrsti, količini, kvaliteti i ostalim specifikacijama. Zaprimljeni račun kompletira se s popratnom dokumentacijom.</w:t>
            </w:r>
          </w:p>
          <w:p w14:paraId="3DD98B7B" w14:textId="1B8C32F1" w:rsidR="003C4333" w:rsidRPr="00223F10" w:rsidRDefault="003C4333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5DC8D5D5" w14:textId="6D7BBC6F" w:rsidR="00B40F22" w:rsidRPr="00223F10" w:rsidRDefault="003C4333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Zaposlenik koji je inicirao nabavu robe, radova i/ili usluga.</w:t>
            </w:r>
          </w:p>
        </w:tc>
        <w:tc>
          <w:tcPr>
            <w:tcW w:w="1196" w:type="dxa"/>
          </w:tcPr>
          <w:p w14:paraId="7CC038A6" w14:textId="505C6462" w:rsidR="00B40F22" w:rsidRPr="00223F10" w:rsidRDefault="003C4333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Po zaprimanju računa</w:t>
            </w:r>
          </w:p>
        </w:tc>
      </w:tr>
      <w:tr w:rsidR="00223F10" w:rsidRPr="00223F10" w14:paraId="1D2F9A74" w14:textId="77777777" w:rsidTr="00223F10">
        <w:tc>
          <w:tcPr>
            <w:tcW w:w="717" w:type="dxa"/>
          </w:tcPr>
          <w:p w14:paraId="385BA7F2" w14:textId="731E1D61" w:rsidR="00B40F22" w:rsidRPr="00223F10" w:rsidRDefault="003C4333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3.</w:t>
            </w:r>
          </w:p>
        </w:tc>
        <w:tc>
          <w:tcPr>
            <w:tcW w:w="1769" w:type="dxa"/>
          </w:tcPr>
          <w:p w14:paraId="2F46CCA7" w14:textId="2457B66C" w:rsidR="00B40F22" w:rsidRPr="00223F10" w:rsidRDefault="003C4333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Računovodstvena kontrola računa</w:t>
            </w:r>
          </w:p>
        </w:tc>
        <w:tc>
          <w:tcPr>
            <w:tcW w:w="3593" w:type="dxa"/>
          </w:tcPr>
          <w:p w14:paraId="4A25DF0F" w14:textId="4BD6971F" w:rsidR="00B40F22" w:rsidRPr="00223F10" w:rsidRDefault="003C4333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Kontrola računske i formalne ispravnosti računa (postojanje svih zakonskih elemenata, reference na broj ugovora, popratna dokumentacija)</w:t>
            </w:r>
          </w:p>
        </w:tc>
        <w:tc>
          <w:tcPr>
            <w:tcW w:w="1787" w:type="dxa"/>
          </w:tcPr>
          <w:p w14:paraId="29EB2BBA" w14:textId="66471437" w:rsidR="00B40F22" w:rsidRPr="00223F10" w:rsidRDefault="005B511C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Voditelj financijsko računovodstvenih poslova</w:t>
            </w:r>
          </w:p>
        </w:tc>
        <w:tc>
          <w:tcPr>
            <w:tcW w:w="1196" w:type="dxa"/>
          </w:tcPr>
          <w:p w14:paraId="3DF939EA" w14:textId="0A997893" w:rsidR="00B40F22" w:rsidRPr="00223F10" w:rsidRDefault="005B511C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Najviše 2 dana od zaprimanja računa</w:t>
            </w:r>
          </w:p>
        </w:tc>
      </w:tr>
      <w:tr w:rsidR="00223F10" w:rsidRPr="00223F10" w14:paraId="1140E978" w14:textId="77777777" w:rsidTr="00223F10">
        <w:tc>
          <w:tcPr>
            <w:tcW w:w="717" w:type="dxa"/>
          </w:tcPr>
          <w:p w14:paraId="464522D1" w14:textId="45DE5AA7" w:rsidR="00B40F22" w:rsidRPr="00223F10" w:rsidRDefault="005B511C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4.</w:t>
            </w:r>
          </w:p>
        </w:tc>
        <w:tc>
          <w:tcPr>
            <w:tcW w:w="1769" w:type="dxa"/>
          </w:tcPr>
          <w:p w14:paraId="65557B1F" w14:textId="34698CDC" w:rsidR="00B40F22" w:rsidRPr="00223F10" w:rsidRDefault="005B511C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Odobrenje računa za plaćanje i evidentiranje</w:t>
            </w:r>
          </w:p>
        </w:tc>
        <w:tc>
          <w:tcPr>
            <w:tcW w:w="3593" w:type="dxa"/>
          </w:tcPr>
          <w:p w14:paraId="3BF9C2D3" w14:textId="77777777" w:rsidR="00B40F22" w:rsidRDefault="005B511C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 xml:space="preserve">Nakon obavljene suštinske i računovodstvene </w:t>
            </w:r>
            <w:r w:rsidR="00223F10" w:rsidRPr="00223F10">
              <w:rPr>
                <w:sz w:val="24"/>
                <w:szCs w:val="24"/>
              </w:rPr>
              <w:t>kontrole</w:t>
            </w:r>
            <w:r w:rsidRPr="00223F10">
              <w:rPr>
                <w:sz w:val="24"/>
                <w:szCs w:val="24"/>
              </w:rPr>
              <w:t xml:space="preserve"> računa, odobrava se njegovo plaćanje i evidentiranje. Potpis osobe koja je odobrila plaćanje</w:t>
            </w:r>
          </w:p>
          <w:p w14:paraId="1B61543E" w14:textId="09D7EF08" w:rsidR="00223F10" w:rsidRPr="00223F10" w:rsidRDefault="00223F10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7FE98B49" w14:textId="29A94BB4" w:rsidR="00B40F22" w:rsidRPr="00223F10" w:rsidRDefault="005B511C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Direktor</w:t>
            </w:r>
          </w:p>
        </w:tc>
        <w:tc>
          <w:tcPr>
            <w:tcW w:w="1196" w:type="dxa"/>
          </w:tcPr>
          <w:p w14:paraId="3D917BA3" w14:textId="5D116371" w:rsidR="00B40F22" w:rsidRPr="00223F10" w:rsidRDefault="005B511C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Najviše 3 dana od zaprimanja računa</w:t>
            </w:r>
          </w:p>
        </w:tc>
      </w:tr>
      <w:tr w:rsidR="00223F10" w:rsidRPr="00223F10" w14:paraId="192F521A" w14:textId="77777777" w:rsidTr="00223F10">
        <w:tc>
          <w:tcPr>
            <w:tcW w:w="717" w:type="dxa"/>
          </w:tcPr>
          <w:p w14:paraId="02495E7D" w14:textId="2900A1E3" w:rsidR="00B40F22" w:rsidRPr="00223F10" w:rsidRDefault="005B511C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769" w:type="dxa"/>
          </w:tcPr>
          <w:p w14:paraId="53BA963C" w14:textId="5C36AAD3" w:rsidR="00B40F22" w:rsidRPr="00223F10" w:rsidRDefault="005B511C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Obrada računa, kontiranje i knjiženje računa</w:t>
            </w:r>
          </w:p>
        </w:tc>
        <w:tc>
          <w:tcPr>
            <w:tcW w:w="3593" w:type="dxa"/>
          </w:tcPr>
          <w:p w14:paraId="382257D0" w14:textId="4B130B7F" w:rsidR="00B40F22" w:rsidRPr="00223F10" w:rsidRDefault="005B511C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Razvrstavanje računa prema vrstama rashoda, programima(aktivnostima/projektima) te unos u računovodstveni sustav</w:t>
            </w:r>
          </w:p>
        </w:tc>
        <w:tc>
          <w:tcPr>
            <w:tcW w:w="1787" w:type="dxa"/>
          </w:tcPr>
          <w:p w14:paraId="188F9324" w14:textId="1CA792A7" w:rsidR="00B40F22" w:rsidRPr="00223F10" w:rsidRDefault="005B511C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Voditelj financijsko računovodstvenih poslova</w:t>
            </w:r>
          </w:p>
        </w:tc>
        <w:tc>
          <w:tcPr>
            <w:tcW w:w="1196" w:type="dxa"/>
          </w:tcPr>
          <w:p w14:paraId="570C97FB" w14:textId="424BF3EF" w:rsidR="00B40F22" w:rsidRPr="00223F10" w:rsidRDefault="005B511C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Unutar mjeseca na koji se račun odnosi</w:t>
            </w:r>
          </w:p>
        </w:tc>
      </w:tr>
      <w:tr w:rsidR="00223F10" w:rsidRPr="00223F10" w14:paraId="7449AAFC" w14:textId="77777777" w:rsidTr="00223F10">
        <w:tc>
          <w:tcPr>
            <w:tcW w:w="717" w:type="dxa"/>
          </w:tcPr>
          <w:p w14:paraId="476D61B9" w14:textId="6C21F139" w:rsidR="00B40F22" w:rsidRPr="00223F10" w:rsidRDefault="00223F10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6.</w:t>
            </w:r>
          </w:p>
        </w:tc>
        <w:tc>
          <w:tcPr>
            <w:tcW w:w="1769" w:type="dxa"/>
          </w:tcPr>
          <w:p w14:paraId="4A4ACB7A" w14:textId="7BADCA59" w:rsidR="00B40F22" w:rsidRPr="00223F10" w:rsidRDefault="00223F10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Priprema računa za plaćanje</w:t>
            </w:r>
          </w:p>
        </w:tc>
        <w:tc>
          <w:tcPr>
            <w:tcW w:w="3593" w:type="dxa"/>
          </w:tcPr>
          <w:p w14:paraId="326CD5EC" w14:textId="57656E1A" w:rsidR="00B40F22" w:rsidRPr="00223F10" w:rsidRDefault="00223F10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Priprema naloga za plaćanje</w:t>
            </w:r>
          </w:p>
        </w:tc>
        <w:tc>
          <w:tcPr>
            <w:tcW w:w="1787" w:type="dxa"/>
          </w:tcPr>
          <w:p w14:paraId="145786F8" w14:textId="5A033FEC" w:rsidR="00B40F22" w:rsidRPr="00223F10" w:rsidRDefault="00223F10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Administrat</w:t>
            </w:r>
            <w:r>
              <w:rPr>
                <w:sz w:val="24"/>
                <w:szCs w:val="24"/>
              </w:rPr>
              <w:t>or</w:t>
            </w:r>
          </w:p>
        </w:tc>
        <w:tc>
          <w:tcPr>
            <w:tcW w:w="1196" w:type="dxa"/>
          </w:tcPr>
          <w:p w14:paraId="7CE18F76" w14:textId="47DF5EC3" w:rsidR="00B40F22" w:rsidRPr="00223F10" w:rsidRDefault="00223F10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Do datuma dospijeća</w:t>
            </w:r>
          </w:p>
        </w:tc>
      </w:tr>
      <w:tr w:rsidR="00223F10" w:rsidRPr="00223F10" w14:paraId="34220B70" w14:textId="77777777" w:rsidTr="00223F10">
        <w:tc>
          <w:tcPr>
            <w:tcW w:w="717" w:type="dxa"/>
          </w:tcPr>
          <w:p w14:paraId="49316EF9" w14:textId="2EE7B635" w:rsidR="00B40F22" w:rsidRPr="00223F10" w:rsidRDefault="00223F10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7.</w:t>
            </w:r>
          </w:p>
        </w:tc>
        <w:tc>
          <w:tcPr>
            <w:tcW w:w="1769" w:type="dxa"/>
          </w:tcPr>
          <w:p w14:paraId="087B0FD1" w14:textId="1C902076" w:rsidR="00B40F22" w:rsidRPr="00223F10" w:rsidRDefault="00223F10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Plaćanje računa</w:t>
            </w:r>
          </w:p>
        </w:tc>
        <w:tc>
          <w:tcPr>
            <w:tcW w:w="3593" w:type="dxa"/>
          </w:tcPr>
          <w:p w14:paraId="741A71BB" w14:textId="63D2280A" w:rsidR="00B40F22" w:rsidRPr="00223F10" w:rsidRDefault="00223F10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Odobrenje naloga za plaćanje-potpis ovlaštene osobe</w:t>
            </w:r>
          </w:p>
        </w:tc>
        <w:tc>
          <w:tcPr>
            <w:tcW w:w="1787" w:type="dxa"/>
          </w:tcPr>
          <w:p w14:paraId="358A049A" w14:textId="1F18444A" w:rsidR="00B40F22" w:rsidRPr="00223F10" w:rsidRDefault="00223F10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Administrat</w:t>
            </w:r>
            <w:r>
              <w:rPr>
                <w:sz w:val="24"/>
                <w:szCs w:val="24"/>
              </w:rPr>
              <w:t>or</w:t>
            </w:r>
          </w:p>
        </w:tc>
        <w:tc>
          <w:tcPr>
            <w:tcW w:w="1196" w:type="dxa"/>
          </w:tcPr>
          <w:p w14:paraId="0ADF508E" w14:textId="52455DA0" w:rsidR="00B40F22" w:rsidRPr="00223F10" w:rsidRDefault="00223F10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Do datuma dospijeća</w:t>
            </w:r>
          </w:p>
        </w:tc>
      </w:tr>
      <w:tr w:rsidR="00223F10" w:rsidRPr="00223F10" w14:paraId="52DADDA8" w14:textId="77777777" w:rsidTr="00223F10">
        <w:tc>
          <w:tcPr>
            <w:tcW w:w="717" w:type="dxa"/>
          </w:tcPr>
          <w:p w14:paraId="191D95D7" w14:textId="205C9D65" w:rsidR="00B40F22" w:rsidRPr="00223F10" w:rsidRDefault="00223F10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8.</w:t>
            </w:r>
          </w:p>
        </w:tc>
        <w:tc>
          <w:tcPr>
            <w:tcW w:w="1769" w:type="dxa"/>
          </w:tcPr>
          <w:p w14:paraId="1F0A1DE4" w14:textId="0E8EA8ED" w:rsidR="00B40F22" w:rsidRPr="00223F10" w:rsidRDefault="00223F10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Odlaganje računa</w:t>
            </w:r>
          </w:p>
        </w:tc>
        <w:tc>
          <w:tcPr>
            <w:tcW w:w="3593" w:type="dxa"/>
          </w:tcPr>
          <w:p w14:paraId="622983ED" w14:textId="6182E001" w:rsidR="00B40F22" w:rsidRPr="00223F10" w:rsidRDefault="00223F10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Odlaganje računa prema redoslijedu u registratore dobavljača</w:t>
            </w:r>
          </w:p>
        </w:tc>
        <w:tc>
          <w:tcPr>
            <w:tcW w:w="1787" w:type="dxa"/>
          </w:tcPr>
          <w:p w14:paraId="6DB6FB9A" w14:textId="0F497758" w:rsidR="00B40F22" w:rsidRPr="00223F10" w:rsidRDefault="00223F10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Voditelj financijsko računovodstvenih poslova</w:t>
            </w:r>
          </w:p>
        </w:tc>
        <w:tc>
          <w:tcPr>
            <w:tcW w:w="1196" w:type="dxa"/>
          </w:tcPr>
          <w:p w14:paraId="1FDF415A" w14:textId="31C88FF8" w:rsidR="00B40F22" w:rsidRPr="00223F10" w:rsidRDefault="00223F10">
            <w:pPr>
              <w:rPr>
                <w:sz w:val="24"/>
                <w:szCs w:val="24"/>
              </w:rPr>
            </w:pPr>
            <w:r w:rsidRPr="00223F10">
              <w:rPr>
                <w:sz w:val="24"/>
                <w:szCs w:val="24"/>
              </w:rPr>
              <w:t>2 dana nakon plaćanje</w:t>
            </w:r>
          </w:p>
        </w:tc>
      </w:tr>
    </w:tbl>
    <w:p w14:paraId="18536061" w14:textId="77777777" w:rsidR="00B40F22" w:rsidRPr="00223F10" w:rsidRDefault="00B40F22">
      <w:pPr>
        <w:rPr>
          <w:sz w:val="24"/>
          <w:szCs w:val="24"/>
        </w:rPr>
      </w:pPr>
    </w:p>
    <w:p w14:paraId="347D4C53" w14:textId="471DF8D7" w:rsidR="00B40F22" w:rsidRDefault="00223F10">
      <w:r>
        <w:t>Ur.br:</w:t>
      </w:r>
      <w:r w:rsidR="006F1B74">
        <w:t xml:space="preserve"> 55-3-07-21</w:t>
      </w:r>
    </w:p>
    <w:p w14:paraId="68F8AE10" w14:textId="1B8648BF" w:rsidR="00223F10" w:rsidRDefault="00223F10">
      <w:r>
        <w:t xml:space="preserve">Pag, </w:t>
      </w:r>
      <w:r w:rsidR="006F1B74">
        <w:t>30. lipnja</w:t>
      </w:r>
      <w:r>
        <w:t xml:space="preserve"> 2021.</w:t>
      </w:r>
    </w:p>
    <w:sectPr w:rsidR="00223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22"/>
    <w:rsid w:val="00223F10"/>
    <w:rsid w:val="003C4333"/>
    <w:rsid w:val="005B511C"/>
    <w:rsid w:val="006F1B74"/>
    <w:rsid w:val="00A220A9"/>
    <w:rsid w:val="00B40F22"/>
    <w:rsid w:val="00B8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636A"/>
  <w15:chartTrackingRefBased/>
  <w15:docId w15:val="{E150D314-CACF-4A45-B86B-3F43E92B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4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79DAB-B7CE-4BB0-8C6C-A2D3C25B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Ticic</dc:creator>
  <cp:keywords/>
  <dc:description/>
  <cp:lastModifiedBy>Barbara Ticic</cp:lastModifiedBy>
  <cp:revision>5</cp:revision>
  <cp:lastPrinted>2021-12-14T12:57:00Z</cp:lastPrinted>
  <dcterms:created xsi:type="dcterms:W3CDTF">2021-06-18T10:15:00Z</dcterms:created>
  <dcterms:modified xsi:type="dcterms:W3CDTF">2021-12-14T12:58:00Z</dcterms:modified>
</cp:coreProperties>
</file>