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6C784" w14:textId="6D8D70A9" w:rsidR="00DD5D7F" w:rsidRDefault="00DD5D7F">
      <w:pPr>
        <w:pStyle w:val="Tijeloteksta"/>
        <w:spacing w:before="78"/>
        <w:ind w:left="116" w:right="108"/>
        <w:jc w:val="both"/>
        <w:rPr>
          <w:rFonts w:ascii="Arial" w:hAnsi="Arial" w:cs="Arial"/>
        </w:rPr>
      </w:pPr>
      <w:r>
        <w:rPr>
          <w:rFonts w:ascii="Arial" w:hAnsi="Arial" w:cs="Arial"/>
        </w:rPr>
        <w:t>TURISTIČKA ZAJEDNICA GRADA PAGA</w:t>
      </w:r>
    </w:p>
    <w:p w14:paraId="6627EAF2" w14:textId="585F9830" w:rsidR="00DD5D7F" w:rsidRDefault="00DD5D7F">
      <w:pPr>
        <w:pStyle w:val="Tijeloteksta"/>
        <w:spacing w:before="78"/>
        <w:ind w:left="116" w:right="108"/>
        <w:jc w:val="both"/>
        <w:rPr>
          <w:rFonts w:ascii="Arial" w:hAnsi="Arial" w:cs="Arial"/>
        </w:rPr>
      </w:pPr>
      <w:r>
        <w:rPr>
          <w:rFonts w:ascii="Arial" w:hAnsi="Arial" w:cs="Arial"/>
        </w:rPr>
        <w:t xml:space="preserve">Od </w:t>
      </w:r>
      <w:proofErr w:type="spellStart"/>
      <w:r>
        <w:rPr>
          <w:rFonts w:ascii="Arial" w:hAnsi="Arial" w:cs="Arial"/>
        </w:rPr>
        <w:t>Špitala</w:t>
      </w:r>
      <w:proofErr w:type="spellEnd"/>
      <w:r>
        <w:rPr>
          <w:rFonts w:ascii="Arial" w:hAnsi="Arial" w:cs="Arial"/>
        </w:rPr>
        <w:t xml:space="preserve"> 2, 23250 PAG</w:t>
      </w:r>
    </w:p>
    <w:p w14:paraId="665E5735" w14:textId="3014C056" w:rsidR="00DD5D7F" w:rsidRDefault="00DD5D7F">
      <w:pPr>
        <w:pStyle w:val="Tijeloteksta"/>
        <w:spacing w:before="78"/>
        <w:ind w:left="116" w:right="108"/>
        <w:jc w:val="both"/>
        <w:rPr>
          <w:rFonts w:ascii="Arial" w:hAnsi="Arial" w:cs="Arial"/>
        </w:rPr>
      </w:pPr>
      <w:r>
        <w:rPr>
          <w:rFonts w:ascii="Arial" w:hAnsi="Arial" w:cs="Arial"/>
        </w:rPr>
        <w:t>Tel: + 385 23 611 301</w:t>
      </w:r>
    </w:p>
    <w:p w14:paraId="2723779D" w14:textId="3E46F42D" w:rsidR="00DD5D7F" w:rsidRDefault="00DD5D7F">
      <w:pPr>
        <w:pStyle w:val="Tijeloteksta"/>
        <w:spacing w:before="78"/>
        <w:ind w:left="116" w:right="108"/>
        <w:jc w:val="both"/>
        <w:rPr>
          <w:rFonts w:ascii="Arial" w:hAnsi="Arial" w:cs="Arial"/>
        </w:rPr>
      </w:pPr>
      <w:r>
        <w:rPr>
          <w:rFonts w:ascii="Arial" w:hAnsi="Arial" w:cs="Arial"/>
        </w:rPr>
        <w:t xml:space="preserve">e-mail: </w:t>
      </w:r>
      <w:hyperlink r:id="rId6" w:history="1">
        <w:r w:rsidR="007B7EFD" w:rsidRPr="00D20C7F">
          <w:rPr>
            <w:rStyle w:val="Hiperveza"/>
            <w:rFonts w:ascii="Arial" w:hAnsi="Arial" w:cs="Arial"/>
          </w:rPr>
          <w:t>tzgpag@gmail.com</w:t>
        </w:r>
      </w:hyperlink>
    </w:p>
    <w:p w14:paraId="0D882AB3" w14:textId="77777777" w:rsidR="00DD5D7F" w:rsidRDefault="00DD5D7F">
      <w:pPr>
        <w:pStyle w:val="Tijeloteksta"/>
        <w:spacing w:before="78"/>
        <w:ind w:left="116" w:right="108"/>
        <w:jc w:val="both"/>
        <w:rPr>
          <w:rFonts w:ascii="Arial" w:hAnsi="Arial" w:cs="Arial"/>
        </w:rPr>
      </w:pPr>
    </w:p>
    <w:p w14:paraId="52117CA2" w14:textId="77777777" w:rsidR="00DD5D7F" w:rsidRDefault="00DD5D7F">
      <w:pPr>
        <w:pStyle w:val="Tijeloteksta"/>
        <w:spacing w:before="78"/>
        <w:ind w:left="116" w:right="108"/>
        <w:jc w:val="both"/>
        <w:rPr>
          <w:rFonts w:ascii="Arial" w:hAnsi="Arial" w:cs="Arial"/>
        </w:rPr>
      </w:pPr>
    </w:p>
    <w:p w14:paraId="0C53D353" w14:textId="16346CED" w:rsidR="00466B92" w:rsidRPr="00DD5D7F" w:rsidRDefault="002E121F">
      <w:pPr>
        <w:pStyle w:val="Tijeloteksta"/>
        <w:spacing w:before="78"/>
        <w:ind w:left="116" w:right="108"/>
        <w:jc w:val="both"/>
        <w:rPr>
          <w:rFonts w:ascii="Arial" w:hAnsi="Arial" w:cs="Arial"/>
        </w:rPr>
      </w:pPr>
      <w:r w:rsidRPr="00DD5D7F">
        <w:rPr>
          <w:rFonts w:ascii="Arial" w:hAnsi="Arial" w:cs="Arial"/>
        </w:rPr>
        <w:t xml:space="preserve">Na temelju članka 18. </w:t>
      </w:r>
      <w:r w:rsidR="00E83C98" w:rsidRPr="00DD5D7F">
        <w:rPr>
          <w:rFonts w:ascii="Arial" w:hAnsi="Arial" w:cs="Arial"/>
        </w:rPr>
        <w:t>stavka</w:t>
      </w:r>
      <w:r w:rsidR="00F4620E" w:rsidRPr="00DD5D7F">
        <w:rPr>
          <w:rFonts w:ascii="Arial" w:hAnsi="Arial" w:cs="Arial"/>
        </w:rPr>
        <w:t xml:space="preserve"> 6. i čl</w:t>
      </w:r>
      <w:r w:rsidRPr="00DD5D7F">
        <w:rPr>
          <w:rFonts w:ascii="Arial" w:hAnsi="Arial" w:cs="Arial"/>
        </w:rPr>
        <w:t xml:space="preserve">anka 22. stavka 2. Zakona o turističkim zajednicama i promicanju hrvatskog turizma (NN 52/19 i 42/20), članka 3. Pravilnika o posebnim uvjetima koje moraju ispunjavati zaposleni u turističkim zajednicama (NN 13/22), članka 23. stavka 6. Statuta Turističke zajednice </w:t>
      </w:r>
      <w:r w:rsidR="00331184" w:rsidRPr="00DD5D7F">
        <w:rPr>
          <w:rFonts w:ascii="Arial" w:hAnsi="Arial" w:cs="Arial"/>
        </w:rPr>
        <w:t>G</w:t>
      </w:r>
      <w:r w:rsidRPr="00DD5D7F">
        <w:rPr>
          <w:rFonts w:ascii="Arial" w:hAnsi="Arial" w:cs="Arial"/>
        </w:rPr>
        <w:t xml:space="preserve">rada </w:t>
      </w:r>
      <w:r w:rsidR="00331184" w:rsidRPr="00DD5D7F">
        <w:rPr>
          <w:rFonts w:ascii="Arial" w:hAnsi="Arial" w:cs="Arial"/>
        </w:rPr>
        <w:t>Paga</w:t>
      </w:r>
      <w:r w:rsidRPr="00DD5D7F">
        <w:rPr>
          <w:rFonts w:ascii="Arial" w:hAnsi="Arial" w:cs="Arial"/>
        </w:rPr>
        <w:t xml:space="preserve"> („Služben</w:t>
      </w:r>
      <w:r w:rsidR="00331184" w:rsidRPr="00DD5D7F">
        <w:rPr>
          <w:rFonts w:ascii="Arial" w:hAnsi="Arial" w:cs="Arial"/>
        </w:rPr>
        <w:t>i glasnik grada Paga</w:t>
      </w:r>
      <w:r w:rsidRPr="00DD5D7F">
        <w:rPr>
          <w:rFonts w:ascii="Arial" w:hAnsi="Arial" w:cs="Arial"/>
        </w:rPr>
        <w:t xml:space="preserve">“ </w:t>
      </w:r>
      <w:r w:rsidR="00331184" w:rsidRPr="00DD5D7F">
        <w:rPr>
          <w:rFonts w:ascii="Arial" w:hAnsi="Arial" w:cs="Arial"/>
        </w:rPr>
        <w:t>4</w:t>
      </w:r>
      <w:r w:rsidRPr="00DD5D7F">
        <w:rPr>
          <w:rFonts w:ascii="Arial" w:hAnsi="Arial" w:cs="Arial"/>
        </w:rPr>
        <w:t xml:space="preserve">/20) i Odluke Turističkog vijeća Turističke zajednice </w:t>
      </w:r>
      <w:r w:rsidR="00331184" w:rsidRPr="00DD5D7F">
        <w:rPr>
          <w:rFonts w:ascii="Arial" w:hAnsi="Arial" w:cs="Arial"/>
        </w:rPr>
        <w:t>G</w:t>
      </w:r>
      <w:r w:rsidRPr="00DD5D7F">
        <w:rPr>
          <w:rFonts w:ascii="Arial" w:hAnsi="Arial" w:cs="Arial"/>
        </w:rPr>
        <w:t xml:space="preserve">rada </w:t>
      </w:r>
      <w:r w:rsidR="00331184" w:rsidRPr="00DD5D7F">
        <w:rPr>
          <w:rFonts w:ascii="Arial" w:hAnsi="Arial" w:cs="Arial"/>
        </w:rPr>
        <w:t>Paga</w:t>
      </w:r>
      <w:r w:rsidRPr="00DD5D7F">
        <w:rPr>
          <w:rFonts w:ascii="Arial" w:hAnsi="Arial" w:cs="Arial"/>
        </w:rPr>
        <w:t xml:space="preserve"> o raspisivanju natječaja za direktora/</w:t>
      </w:r>
      <w:proofErr w:type="spellStart"/>
      <w:r w:rsidRPr="00DD5D7F">
        <w:rPr>
          <w:rFonts w:ascii="Arial" w:hAnsi="Arial" w:cs="Arial"/>
        </w:rPr>
        <w:t>icu</w:t>
      </w:r>
      <w:proofErr w:type="spellEnd"/>
      <w:r w:rsidRPr="00DD5D7F">
        <w:rPr>
          <w:rFonts w:ascii="Arial" w:hAnsi="Arial" w:cs="Arial"/>
        </w:rPr>
        <w:t xml:space="preserve"> Turističke zajednice </w:t>
      </w:r>
      <w:r w:rsidR="00331184" w:rsidRPr="00DD5D7F">
        <w:rPr>
          <w:rFonts w:ascii="Arial" w:hAnsi="Arial" w:cs="Arial"/>
        </w:rPr>
        <w:t>G</w:t>
      </w:r>
      <w:r w:rsidRPr="00DD5D7F">
        <w:rPr>
          <w:rFonts w:ascii="Arial" w:hAnsi="Arial" w:cs="Arial"/>
        </w:rPr>
        <w:t xml:space="preserve">rada </w:t>
      </w:r>
      <w:r w:rsidR="00331184" w:rsidRPr="00DD5D7F">
        <w:rPr>
          <w:rFonts w:ascii="Arial" w:hAnsi="Arial" w:cs="Arial"/>
        </w:rPr>
        <w:t>Paga</w:t>
      </w:r>
      <w:r w:rsidRPr="00DD5D7F">
        <w:rPr>
          <w:rFonts w:ascii="Arial" w:hAnsi="Arial" w:cs="Arial"/>
        </w:rPr>
        <w:t xml:space="preserve"> donesenoj na sjednici dana </w:t>
      </w:r>
      <w:r w:rsidR="00C36740" w:rsidRPr="00DD5D7F">
        <w:rPr>
          <w:rFonts w:ascii="Arial" w:hAnsi="Arial" w:cs="Arial"/>
        </w:rPr>
        <w:t>18</w:t>
      </w:r>
      <w:r w:rsidRPr="00DD5D7F">
        <w:rPr>
          <w:rFonts w:ascii="Arial" w:hAnsi="Arial" w:cs="Arial"/>
        </w:rPr>
        <w:t xml:space="preserve">. </w:t>
      </w:r>
      <w:r w:rsidR="00C36740" w:rsidRPr="00DD5D7F">
        <w:rPr>
          <w:rFonts w:ascii="Arial" w:hAnsi="Arial" w:cs="Arial"/>
        </w:rPr>
        <w:t xml:space="preserve">prosinca </w:t>
      </w:r>
      <w:r w:rsidRPr="00DD5D7F">
        <w:rPr>
          <w:rFonts w:ascii="Arial" w:hAnsi="Arial" w:cs="Arial"/>
        </w:rPr>
        <w:t>202</w:t>
      </w:r>
      <w:r w:rsidR="00C36740" w:rsidRPr="00DD5D7F">
        <w:rPr>
          <w:rFonts w:ascii="Arial" w:hAnsi="Arial" w:cs="Arial"/>
        </w:rPr>
        <w:t>5</w:t>
      </w:r>
      <w:r w:rsidRPr="00DD5D7F">
        <w:rPr>
          <w:rFonts w:ascii="Arial" w:hAnsi="Arial" w:cs="Arial"/>
        </w:rPr>
        <w:t xml:space="preserve">. godine, Turističko vijeće Turističke zajednice </w:t>
      </w:r>
      <w:r w:rsidR="00AD6426" w:rsidRPr="00DD5D7F">
        <w:rPr>
          <w:rFonts w:ascii="Arial" w:hAnsi="Arial" w:cs="Arial"/>
        </w:rPr>
        <w:t>G</w:t>
      </w:r>
      <w:r w:rsidRPr="00DD5D7F">
        <w:rPr>
          <w:rFonts w:ascii="Arial" w:hAnsi="Arial" w:cs="Arial"/>
        </w:rPr>
        <w:t xml:space="preserve">rada </w:t>
      </w:r>
      <w:r w:rsidR="003C775C" w:rsidRPr="00DD5D7F">
        <w:rPr>
          <w:rFonts w:ascii="Arial" w:hAnsi="Arial" w:cs="Arial"/>
        </w:rPr>
        <w:t>Paga</w:t>
      </w:r>
      <w:r w:rsidR="007B7EFD">
        <w:rPr>
          <w:rFonts w:ascii="Arial" w:hAnsi="Arial" w:cs="Arial"/>
        </w:rPr>
        <w:t>, dana 12.sijećnja 2026.</w:t>
      </w:r>
      <w:r w:rsidRPr="00DD5D7F">
        <w:rPr>
          <w:rFonts w:ascii="Arial" w:hAnsi="Arial" w:cs="Arial"/>
        </w:rPr>
        <w:t xml:space="preserve"> </w:t>
      </w:r>
      <w:r w:rsidR="007B7EFD">
        <w:rPr>
          <w:rFonts w:ascii="Arial" w:hAnsi="Arial" w:cs="Arial"/>
        </w:rPr>
        <w:t>objavljuje</w:t>
      </w:r>
    </w:p>
    <w:p w14:paraId="06DEC0D1" w14:textId="77777777" w:rsidR="00466B92" w:rsidRPr="00DD5D7F" w:rsidRDefault="00466B92">
      <w:pPr>
        <w:pStyle w:val="Tijeloteksta"/>
        <w:rPr>
          <w:rFonts w:ascii="Arial" w:hAnsi="Arial" w:cs="Arial"/>
          <w:sz w:val="26"/>
        </w:rPr>
      </w:pPr>
    </w:p>
    <w:p w14:paraId="2A97C51A" w14:textId="77777777" w:rsidR="00466B92" w:rsidRPr="00DD5D7F" w:rsidRDefault="00466B92">
      <w:pPr>
        <w:pStyle w:val="Tijeloteksta"/>
        <w:rPr>
          <w:rFonts w:ascii="Arial" w:hAnsi="Arial" w:cs="Arial"/>
          <w:sz w:val="26"/>
        </w:rPr>
      </w:pPr>
    </w:p>
    <w:p w14:paraId="1B71529C" w14:textId="24D58DC7" w:rsidR="00466B92" w:rsidRPr="00DD5D7F" w:rsidRDefault="002E121F">
      <w:pPr>
        <w:pStyle w:val="Naslov1"/>
        <w:spacing w:before="200"/>
        <w:ind w:right="277"/>
        <w:rPr>
          <w:rFonts w:ascii="Arial" w:hAnsi="Arial" w:cs="Arial"/>
        </w:rPr>
      </w:pPr>
      <w:r w:rsidRPr="00DD5D7F">
        <w:rPr>
          <w:rFonts w:ascii="Arial" w:hAnsi="Arial" w:cs="Arial"/>
        </w:rPr>
        <w:t>NATJEČAJ</w:t>
      </w:r>
    </w:p>
    <w:p w14:paraId="2FACC4C4" w14:textId="77777777" w:rsidR="00F51FDA" w:rsidRPr="00DD5D7F" w:rsidRDefault="00F51FDA">
      <w:pPr>
        <w:pStyle w:val="Naslov1"/>
        <w:spacing w:before="200"/>
        <w:ind w:right="277"/>
        <w:rPr>
          <w:rFonts w:ascii="Arial" w:hAnsi="Arial" w:cs="Arial"/>
        </w:rPr>
      </w:pPr>
    </w:p>
    <w:p w14:paraId="657AEE2E" w14:textId="681A985A" w:rsidR="00466B92" w:rsidRPr="00DD5D7F" w:rsidRDefault="002E121F">
      <w:pPr>
        <w:spacing w:line="265" w:lineRule="exact"/>
        <w:ind w:left="279" w:right="279"/>
        <w:jc w:val="center"/>
        <w:rPr>
          <w:rFonts w:ascii="Arial" w:hAnsi="Arial" w:cs="Arial"/>
          <w:b/>
        </w:rPr>
      </w:pPr>
      <w:r w:rsidRPr="00DD5D7F">
        <w:rPr>
          <w:rFonts w:ascii="Arial" w:hAnsi="Arial" w:cs="Arial"/>
          <w:b/>
        </w:rPr>
        <w:t xml:space="preserve">za izbor </w:t>
      </w:r>
      <w:r w:rsidR="00F51FDA" w:rsidRPr="00DD5D7F">
        <w:rPr>
          <w:rFonts w:ascii="Arial" w:hAnsi="Arial" w:cs="Arial"/>
          <w:b/>
        </w:rPr>
        <w:t xml:space="preserve">i imenovanje </w:t>
      </w:r>
      <w:r w:rsidRPr="00DD5D7F">
        <w:rPr>
          <w:rFonts w:ascii="Arial" w:hAnsi="Arial" w:cs="Arial"/>
          <w:b/>
        </w:rPr>
        <w:t>direktora</w:t>
      </w:r>
      <w:r w:rsidR="00E83C98" w:rsidRPr="00DD5D7F">
        <w:rPr>
          <w:rFonts w:ascii="Arial" w:hAnsi="Arial" w:cs="Arial"/>
          <w:b/>
        </w:rPr>
        <w:t>/direktorice</w:t>
      </w:r>
      <w:r w:rsidRPr="00DD5D7F">
        <w:rPr>
          <w:rFonts w:ascii="Arial" w:hAnsi="Arial" w:cs="Arial"/>
          <w:b/>
        </w:rPr>
        <w:t xml:space="preserve"> Turističke zajednice </w:t>
      </w:r>
      <w:r w:rsidR="003C775C" w:rsidRPr="00DD5D7F">
        <w:rPr>
          <w:rFonts w:ascii="Arial" w:hAnsi="Arial" w:cs="Arial"/>
          <w:b/>
        </w:rPr>
        <w:t>G</w:t>
      </w:r>
      <w:r w:rsidRPr="00DD5D7F">
        <w:rPr>
          <w:rFonts w:ascii="Arial" w:hAnsi="Arial" w:cs="Arial"/>
          <w:b/>
        </w:rPr>
        <w:t xml:space="preserve">rada </w:t>
      </w:r>
      <w:r w:rsidR="003C775C" w:rsidRPr="00DD5D7F">
        <w:rPr>
          <w:rFonts w:ascii="Arial" w:hAnsi="Arial" w:cs="Arial"/>
          <w:b/>
        </w:rPr>
        <w:t>Paga</w:t>
      </w:r>
    </w:p>
    <w:p w14:paraId="5F53A4C9" w14:textId="26E5A909" w:rsidR="009968C0" w:rsidRPr="00DD5D7F" w:rsidRDefault="009968C0">
      <w:pPr>
        <w:spacing w:line="265" w:lineRule="exact"/>
        <w:ind w:left="279" w:right="279"/>
        <w:jc w:val="center"/>
        <w:rPr>
          <w:rFonts w:ascii="Arial" w:hAnsi="Arial" w:cs="Arial"/>
          <w:b/>
        </w:rPr>
      </w:pPr>
    </w:p>
    <w:p w14:paraId="539274F7" w14:textId="77777777" w:rsidR="009968C0" w:rsidRPr="00DD5D7F" w:rsidRDefault="009968C0">
      <w:pPr>
        <w:spacing w:line="265" w:lineRule="exact"/>
        <w:ind w:left="279" w:right="279"/>
        <w:jc w:val="center"/>
        <w:rPr>
          <w:rFonts w:ascii="Arial" w:hAnsi="Arial" w:cs="Arial"/>
          <w:b/>
        </w:rPr>
      </w:pPr>
    </w:p>
    <w:p w14:paraId="45B41A4B" w14:textId="29618BC9" w:rsidR="007B7EFD" w:rsidRDefault="0024630A" w:rsidP="007B7EFD">
      <w:pPr>
        <w:pStyle w:val="Tijeloteksta"/>
        <w:rPr>
          <w:rFonts w:ascii="Arial" w:hAnsi="Arial" w:cs="Arial"/>
          <w:sz w:val="20"/>
          <w:szCs w:val="20"/>
        </w:rPr>
      </w:pPr>
      <w:r w:rsidRPr="00DD5D7F">
        <w:rPr>
          <w:rFonts w:ascii="Arial" w:hAnsi="Arial" w:cs="Arial"/>
        </w:rPr>
        <w:t xml:space="preserve">      </w:t>
      </w:r>
      <w:r w:rsidRPr="007B7EFD">
        <w:rPr>
          <w:rFonts w:ascii="Arial" w:hAnsi="Arial" w:cs="Arial"/>
          <w:sz w:val="20"/>
          <w:szCs w:val="20"/>
        </w:rPr>
        <w:t xml:space="preserve">broj izvršitelja : 1 izvršitelj (M/Ž) na mandatno razdoblje od četiri godine uz puno radno </w:t>
      </w:r>
      <w:r w:rsidR="007B7EFD">
        <w:rPr>
          <w:rFonts w:ascii="Arial" w:hAnsi="Arial" w:cs="Arial"/>
          <w:sz w:val="20"/>
          <w:szCs w:val="20"/>
        </w:rPr>
        <w:t>vrijeme</w:t>
      </w:r>
    </w:p>
    <w:p w14:paraId="1E3C5E03" w14:textId="77777777" w:rsidR="007B7EFD" w:rsidRDefault="007B7EFD" w:rsidP="007B7EFD">
      <w:pPr>
        <w:pStyle w:val="Tijeloteksta"/>
        <w:rPr>
          <w:rFonts w:ascii="Arial" w:hAnsi="Arial" w:cs="Arial"/>
          <w:sz w:val="20"/>
          <w:szCs w:val="20"/>
        </w:rPr>
      </w:pPr>
    </w:p>
    <w:p w14:paraId="5B38FEAF" w14:textId="138245DF" w:rsidR="00466B92" w:rsidRPr="007B7EFD" w:rsidRDefault="0024630A" w:rsidP="007B7EFD">
      <w:pPr>
        <w:pStyle w:val="Tijeloteksta"/>
        <w:rPr>
          <w:rFonts w:ascii="Arial" w:hAnsi="Arial" w:cs="Arial"/>
        </w:rPr>
      </w:pPr>
      <w:r w:rsidRPr="007B7EFD">
        <w:rPr>
          <w:rFonts w:ascii="Arial" w:hAnsi="Arial" w:cs="Arial"/>
          <w:sz w:val="20"/>
          <w:szCs w:val="20"/>
        </w:rPr>
        <w:t xml:space="preserve">         </w:t>
      </w:r>
      <w:r w:rsidR="007B7EFD">
        <w:rPr>
          <w:rFonts w:ascii="Arial" w:hAnsi="Arial" w:cs="Arial"/>
          <w:sz w:val="20"/>
          <w:szCs w:val="20"/>
        </w:rPr>
        <w:t>I.</w:t>
      </w:r>
      <w:r w:rsidRPr="007B7EFD">
        <w:rPr>
          <w:rFonts w:ascii="Arial" w:hAnsi="Arial" w:cs="Arial"/>
          <w:sz w:val="20"/>
          <w:szCs w:val="20"/>
        </w:rPr>
        <w:t xml:space="preserve">          </w:t>
      </w:r>
      <w:r w:rsidR="007B7EFD" w:rsidRPr="007B7EFD">
        <w:rPr>
          <w:rFonts w:ascii="Arial" w:hAnsi="Arial" w:cs="Arial"/>
        </w:rPr>
        <w:t>Sukladno odredbi čl. 3. Pravilnika o posebnim uvjetima koje moraju ispunjavati zaposleni u turističkim zajednicama ( NN 13/2022, u daljnjem tekstu: Pravilnik), posebni uvjeti za obavljane poslova radnog mjesta direktora lokalne turističke zajednice koja ostvaruje manje od 1</w:t>
      </w:r>
      <w:r w:rsidR="007B7EFD">
        <w:rPr>
          <w:rFonts w:ascii="Arial" w:hAnsi="Arial" w:cs="Arial"/>
        </w:rPr>
        <w:t>.</w:t>
      </w:r>
      <w:r w:rsidR="007B7EFD" w:rsidRPr="007B7EFD">
        <w:rPr>
          <w:rFonts w:ascii="Arial" w:hAnsi="Arial" w:cs="Arial"/>
        </w:rPr>
        <w:t>000</w:t>
      </w:r>
      <w:r w:rsidR="007B7EFD">
        <w:rPr>
          <w:rFonts w:ascii="Arial" w:hAnsi="Arial" w:cs="Arial"/>
        </w:rPr>
        <w:t>.</w:t>
      </w:r>
      <w:r w:rsidR="007B7EFD" w:rsidRPr="007B7EFD">
        <w:rPr>
          <w:rFonts w:ascii="Arial" w:hAnsi="Arial" w:cs="Arial"/>
        </w:rPr>
        <w:t>000 komercijalnih noćenja godišnje, a koje kandidat za direktora/direktoricu Turističke zajednice Grada Paga( u daljnjem tekstu TZG Pag) mora ispunjavati glase kako slijedi:</w:t>
      </w:r>
    </w:p>
    <w:p w14:paraId="348F743D" w14:textId="77777777" w:rsidR="00466B92" w:rsidRPr="00DD5D7F" w:rsidRDefault="00466B92">
      <w:pPr>
        <w:pStyle w:val="Tijeloteksta"/>
        <w:spacing w:before="3"/>
        <w:rPr>
          <w:rFonts w:ascii="Arial" w:hAnsi="Arial" w:cs="Arial"/>
          <w:sz w:val="23"/>
        </w:rPr>
      </w:pPr>
    </w:p>
    <w:p w14:paraId="7E6B1AE1" w14:textId="25043BF8" w:rsidR="00466B92" w:rsidRPr="00DD5D7F" w:rsidRDefault="002E121F">
      <w:pPr>
        <w:pStyle w:val="Odlomakpopisa"/>
        <w:numPr>
          <w:ilvl w:val="0"/>
          <w:numId w:val="2"/>
        </w:numPr>
        <w:tabs>
          <w:tab w:val="left" w:pos="837"/>
        </w:tabs>
        <w:ind w:hanging="361"/>
        <w:jc w:val="both"/>
        <w:rPr>
          <w:rFonts w:ascii="Arial" w:hAnsi="Arial" w:cs="Arial"/>
        </w:rPr>
      </w:pPr>
      <w:r w:rsidRPr="00DD5D7F">
        <w:rPr>
          <w:rFonts w:ascii="Arial" w:hAnsi="Arial" w:cs="Arial"/>
        </w:rPr>
        <w:t xml:space="preserve">završen </w:t>
      </w:r>
      <w:r w:rsidR="006B3197" w:rsidRPr="00DD5D7F">
        <w:rPr>
          <w:rFonts w:ascii="Arial" w:hAnsi="Arial" w:cs="Arial"/>
        </w:rPr>
        <w:t xml:space="preserve">najmanje </w:t>
      </w:r>
      <w:r w:rsidR="00617352" w:rsidRPr="00DD5D7F">
        <w:rPr>
          <w:rFonts w:ascii="Arial" w:hAnsi="Arial" w:cs="Arial"/>
        </w:rPr>
        <w:t>stručni studij ili preddiplomski sveučilišni studij,</w:t>
      </w:r>
    </w:p>
    <w:p w14:paraId="6DF317F5" w14:textId="319A6CA0" w:rsidR="00466B92" w:rsidRPr="00DD5D7F" w:rsidRDefault="002E121F">
      <w:pPr>
        <w:pStyle w:val="Odlomakpopisa"/>
        <w:numPr>
          <w:ilvl w:val="0"/>
          <w:numId w:val="2"/>
        </w:numPr>
        <w:tabs>
          <w:tab w:val="left" w:pos="837"/>
        </w:tabs>
        <w:spacing w:before="1"/>
        <w:ind w:right="276"/>
        <w:jc w:val="both"/>
        <w:rPr>
          <w:rFonts w:ascii="Arial" w:hAnsi="Arial" w:cs="Arial"/>
        </w:rPr>
      </w:pPr>
      <w:r w:rsidRPr="00DD5D7F">
        <w:rPr>
          <w:rFonts w:ascii="Arial" w:hAnsi="Arial" w:cs="Arial"/>
        </w:rPr>
        <w:t>najmanje dvije godine radnog iskustva na poslovima koji odgovaraju stupnju stečene stručne spreme iz točke 1., ili jedna godina radnog iskustva na rukovodećim poslovima u</w:t>
      </w:r>
      <w:r w:rsidRPr="00DD5D7F">
        <w:rPr>
          <w:rFonts w:ascii="Arial" w:hAnsi="Arial" w:cs="Arial"/>
          <w:spacing w:val="-3"/>
        </w:rPr>
        <w:t xml:space="preserve"> </w:t>
      </w:r>
      <w:r w:rsidRPr="00DD5D7F">
        <w:rPr>
          <w:rFonts w:ascii="Arial" w:hAnsi="Arial" w:cs="Arial"/>
        </w:rPr>
        <w:t>turizmu,</w:t>
      </w:r>
    </w:p>
    <w:p w14:paraId="21EAF357" w14:textId="77777777" w:rsidR="00466B92" w:rsidRPr="00DD5D7F" w:rsidRDefault="002E121F">
      <w:pPr>
        <w:pStyle w:val="Odlomakpopisa"/>
        <w:numPr>
          <w:ilvl w:val="0"/>
          <w:numId w:val="2"/>
        </w:numPr>
        <w:tabs>
          <w:tab w:val="left" w:pos="837"/>
        </w:tabs>
        <w:ind w:hanging="361"/>
        <w:jc w:val="both"/>
        <w:rPr>
          <w:rFonts w:ascii="Arial" w:hAnsi="Arial" w:cs="Arial"/>
        </w:rPr>
      </w:pPr>
      <w:r w:rsidRPr="00DD5D7F">
        <w:rPr>
          <w:rFonts w:ascii="Arial" w:hAnsi="Arial" w:cs="Arial"/>
        </w:rPr>
        <w:t>znanje jednog stranog jezika,</w:t>
      </w:r>
    </w:p>
    <w:p w14:paraId="4D860248" w14:textId="77777777" w:rsidR="00466B92" w:rsidRPr="00DD5D7F" w:rsidRDefault="002E121F">
      <w:pPr>
        <w:pStyle w:val="Odlomakpopisa"/>
        <w:numPr>
          <w:ilvl w:val="0"/>
          <w:numId w:val="2"/>
        </w:numPr>
        <w:tabs>
          <w:tab w:val="left" w:pos="837"/>
        </w:tabs>
        <w:spacing w:before="1" w:line="265" w:lineRule="exact"/>
        <w:ind w:hanging="361"/>
        <w:jc w:val="both"/>
        <w:rPr>
          <w:rFonts w:ascii="Arial" w:hAnsi="Arial" w:cs="Arial"/>
        </w:rPr>
      </w:pPr>
      <w:r w:rsidRPr="00DD5D7F">
        <w:rPr>
          <w:rFonts w:ascii="Arial" w:hAnsi="Arial" w:cs="Arial"/>
        </w:rPr>
        <w:t>znanje rada na osobnom</w:t>
      </w:r>
      <w:r w:rsidRPr="00DD5D7F">
        <w:rPr>
          <w:rFonts w:ascii="Arial" w:hAnsi="Arial" w:cs="Arial"/>
          <w:spacing w:val="-5"/>
        </w:rPr>
        <w:t xml:space="preserve"> </w:t>
      </w:r>
      <w:r w:rsidRPr="00DD5D7F">
        <w:rPr>
          <w:rFonts w:ascii="Arial" w:hAnsi="Arial" w:cs="Arial"/>
        </w:rPr>
        <w:t>računalu,</w:t>
      </w:r>
    </w:p>
    <w:p w14:paraId="705C827B" w14:textId="77777777" w:rsidR="00466B92" w:rsidRPr="00DD5D7F" w:rsidRDefault="00466B92">
      <w:pPr>
        <w:pStyle w:val="Tijeloteksta"/>
        <w:rPr>
          <w:rFonts w:ascii="Arial" w:hAnsi="Arial" w:cs="Arial"/>
          <w:sz w:val="26"/>
        </w:rPr>
      </w:pPr>
    </w:p>
    <w:p w14:paraId="41661DE3" w14:textId="3F5B2603" w:rsidR="003A3082" w:rsidRPr="00DD5D7F" w:rsidRDefault="003A3082" w:rsidP="00490F8C">
      <w:pPr>
        <w:pStyle w:val="Tijeloteksta"/>
        <w:ind w:left="116" w:right="111"/>
        <w:jc w:val="both"/>
        <w:rPr>
          <w:rFonts w:ascii="Arial" w:hAnsi="Arial" w:cs="Arial"/>
        </w:rPr>
      </w:pPr>
      <w:r w:rsidRPr="00DD5D7F">
        <w:rPr>
          <w:rFonts w:ascii="Arial" w:hAnsi="Arial" w:cs="Arial"/>
        </w:rPr>
        <w:t>Uz dokaze o ispunjavanju gore navedenih posebnih uvjeta, prilikom prijave na javni natječaj, kandidat je dužan priložiti svoj prijedlog četverogodišnjeg programa rada Turističke zajednice Grada Paga, izrađen na temelju strateških dokumenata koji se odnose na područje na kojem djeluje turistička zajednica.</w:t>
      </w:r>
    </w:p>
    <w:p w14:paraId="26CE0B1F" w14:textId="498D696C" w:rsidR="003A3082" w:rsidRPr="00DD5D7F" w:rsidRDefault="003A3082" w:rsidP="00490F8C">
      <w:pPr>
        <w:pStyle w:val="Tijeloteksta"/>
        <w:ind w:left="116" w:right="111"/>
        <w:jc w:val="both"/>
        <w:rPr>
          <w:rFonts w:ascii="Arial" w:hAnsi="Arial" w:cs="Arial"/>
        </w:rPr>
      </w:pPr>
    </w:p>
    <w:p w14:paraId="511220CF" w14:textId="622265D2" w:rsidR="003A3082" w:rsidRPr="00DD5D7F" w:rsidRDefault="003A3082" w:rsidP="00490F8C">
      <w:pPr>
        <w:pStyle w:val="Tijeloteksta"/>
        <w:ind w:left="116" w:right="111"/>
        <w:jc w:val="both"/>
        <w:rPr>
          <w:rFonts w:ascii="Arial" w:hAnsi="Arial" w:cs="Arial"/>
        </w:rPr>
      </w:pPr>
      <w:r w:rsidRPr="00DD5D7F">
        <w:rPr>
          <w:rFonts w:ascii="Arial" w:hAnsi="Arial" w:cs="Arial"/>
        </w:rPr>
        <w:t>Osim gore navedenih posebnih uvjeta propisanih Pravilnikom, a sukladno odredbi čl.21; st.3 Zakona o turističkim zajednicama i promicanju hrvatskog turizma („NN 52/19, 42/20 u daljnjem tekstu : Zakon), direktor/direktorica turističke zajednice mora ispunjavati i uvjet da mu pravomoćnom sudskom presudom ili rješenjem o prekršaju nije izrečena sigurnosna mjera ili zaštitna mjera zabrane obavljanja poslova iz područja gospodarstva, dok ta mjera traje.</w:t>
      </w:r>
    </w:p>
    <w:p w14:paraId="5CA90EBE" w14:textId="5CA7669D" w:rsidR="003A3082" w:rsidRPr="00DD5D7F" w:rsidRDefault="003A3082" w:rsidP="00490F8C">
      <w:pPr>
        <w:pStyle w:val="Tijeloteksta"/>
        <w:ind w:left="116" w:right="111"/>
        <w:jc w:val="both"/>
        <w:rPr>
          <w:rFonts w:ascii="Arial" w:hAnsi="Arial" w:cs="Arial"/>
        </w:rPr>
      </w:pPr>
    </w:p>
    <w:p w14:paraId="1D187BD7" w14:textId="4F53A2AC" w:rsidR="003A3082" w:rsidRPr="00DD5D7F" w:rsidRDefault="003A3082" w:rsidP="00490F8C">
      <w:pPr>
        <w:pStyle w:val="Tijeloteksta"/>
        <w:ind w:left="116" w:right="111"/>
        <w:jc w:val="both"/>
        <w:rPr>
          <w:rFonts w:ascii="Arial" w:hAnsi="Arial" w:cs="Arial"/>
        </w:rPr>
      </w:pPr>
    </w:p>
    <w:p w14:paraId="569489D5" w14:textId="1B78990E" w:rsidR="003A3082" w:rsidRPr="00DD5D7F" w:rsidRDefault="003A3082" w:rsidP="00401564">
      <w:pPr>
        <w:pStyle w:val="Tijeloteksta"/>
        <w:pBdr>
          <w:bottom w:val="single" w:sz="12" w:space="1" w:color="auto"/>
        </w:pBdr>
        <w:ind w:right="111"/>
        <w:jc w:val="both"/>
        <w:rPr>
          <w:rFonts w:ascii="Arial" w:hAnsi="Arial" w:cs="Arial"/>
        </w:rPr>
      </w:pPr>
      <w:bookmarkStart w:id="0" w:name="_GoBack"/>
      <w:bookmarkEnd w:id="0"/>
    </w:p>
    <w:p w14:paraId="35493EDB" w14:textId="55FD3358" w:rsidR="003A3082" w:rsidRPr="00DD5D7F" w:rsidRDefault="003A3082" w:rsidP="00490F8C">
      <w:pPr>
        <w:pStyle w:val="Tijeloteksta"/>
        <w:ind w:left="116" w:right="111"/>
        <w:jc w:val="both"/>
        <w:rPr>
          <w:rFonts w:ascii="Arial" w:hAnsi="Arial" w:cs="Arial"/>
        </w:rPr>
      </w:pPr>
    </w:p>
    <w:p w14:paraId="6DA7A45D" w14:textId="2A6E684E" w:rsidR="003A3082" w:rsidRPr="00DD5D7F" w:rsidRDefault="003A3082" w:rsidP="003A3082">
      <w:pPr>
        <w:pStyle w:val="Tijeloteksta"/>
        <w:numPr>
          <w:ilvl w:val="0"/>
          <w:numId w:val="4"/>
        </w:numPr>
        <w:ind w:right="111"/>
        <w:jc w:val="both"/>
        <w:rPr>
          <w:rFonts w:ascii="Arial" w:hAnsi="Arial" w:cs="Arial"/>
          <w:sz w:val="16"/>
          <w:szCs w:val="16"/>
        </w:rPr>
      </w:pPr>
      <w:r w:rsidRPr="00DD5D7F">
        <w:rPr>
          <w:rFonts w:ascii="Arial" w:hAnsi="Arial" w:cs="Arial"/>
          <w:sz w:val="16"/>
          <w:szCs w:val="16"/>
        </w:rPr>
        <w:t>Na natječaju mogu ravnopravno sudjelovati kandidati oba spola, a izrazi koji se koriste u ovom javnom natječaju uporabljeni su neutralno i odnose se na muške i ženske osobe</w:t>
      </w:r>
    </w:p>
    <w:p w14:paraId="186A151F" w14:textId="38B8F697" w:rsidR="00E83C98" w:rsidRPr="00DD5D7F" w:rsidRDefault="00E83C98" w:rsidP="00490F8C">
      <w:pPr>
        <w:pStyle w:val="Tijeloteksta"/>
        <w:ind w:left="116" w:right="111"/>
        <w:jc w:val="both"/>
        <w:rPr>
          <w:rFonts w:ascii="Arial" w:hAnsi="Arial" w:cs="Arial"/>
          <w:sz w:val="16"/>
          <w:szCs w:val="16"/>
        </w:rPr>
      </w:pPr>
    </w:p>
    <w:p w14:paraId="285C0673" w14:textId="77777777" w:rsidR="003A3082" w:rsidRPr="00DD5D7F" w:rsidRDefault="003A3082" w:rsidP="00490F8C">
      <w:pPr>
        <w:pStyle w:val="Tijeloteksta"/>
        <w:ind w:left="116" w:right="111"/>
        <w:jc w:val="both"/>
        <w:rPr>
          <w:rFonts w:ascii="Arial" w:hAnsi="Arial" w:cs="Arial"/>
        </w:rPr>
      </w:pPr>
    </w:p>
    <w:p w14:paraId="05D3821A" w14:textId="77777777" w:rsidR="003A3082" w:rsidRPr="00DD5D7F" w:rsidRDefault="003A3082" w:rsidP="00490F8C">
      <w:pPr>
        <w:pStyle w:val="Tijeloteksta"/>
        <w:ind w:left="116" w:right="111"/>
        <w:jc w:val="both"/>
        <w:rPr>
          <w:rFonts w:ascii="Arial" w:hAnsi="Arial" w:cs="Arial"/>
        </w:rPr>
      </w:pPr>
    </w:p>
    <w:p w14:paraId="1EB5BAB4" w14:textId="77777777" w:rsidR="003A3082" w:rsidRPr="00DD5D7F" w:rsidRDefault="003A3082" w:rsidP="00490F8C">
      <w:pPr>
        <w:pStyle w:val="Tijeloteksta"/>
        <w:ind w:left="116" w:right="111"/>
        <w:jc w:val="both"/>
        <w:rPr>
          <w:rFonts w:ascii="Arial" w:hAnsi="Arial" w:cs="Arial"/>
        </w:rPr>
      </w:pPr>
    </w:p>
    <w:p w14:paraId="697C982E" w14:textId="77777777" w:rsidR="003A3082" w:rsidRPr="00DD5D7F" w:rsidRDefault="003A3082" w:rsidP="00490F8C">
      <w:pPr>
        <w:pStyle w:val="Tijeloteksta"/>
        <w:ind w:left="116" w:right="111"/>
        <w:jc w:val="both"/>
        <w:rPr>
          <w:rFonts w:ascii="Arial" w:hAnsi="Arial" w:cs="Arial"/>
        </w:rPr>
      </w:pPr>
    </w:p>
    <w:p w14:paraId="087EDEBB" w14:textId="77777777" w:rsidR="00DD5D7F" w:rsidRDefault="00DD5D7F" w:rsidP="00490F8C">
      <w:pPr>
        <w:pStyle w:val="Tijeloteksta"/>
        <w:ind w:left="116" w:right="111"/>
        <w:jc w:val="both"/>
        <w:rPr>
          <w:rFonts w:ascii="Arial" w:hAnsi="Arial" w:cs="Arial"/>
        </w:rPr>
      </w:pPr>
    </w:p>
    <w:p w14:paraId="1FC396AD" w14:textId="688AAD30" w:rsidR="003A3082" w:rsidRDefault="003A3082" w:rsidP="00490F8C">
      <w:pPr>
        <w:pStyle w:val="Tijeloteksta"/>
        <w:ind w:left="116" w:right="111"/>
        <w:jc w:val="both"/>
        <w:rPr>
          <w:rFonts w:ascii="Arial" w:hAnsi="Arial" w:cs="Arial"/>
        </w:rPr>
      </w:pPr>
      <w:r w:rsidRPr="00DD5D7F">
        <w:rPr>
          <w:rFonts w:ascii="Arial" w:hAnsi="Arial" w:cs="Arial"/>
        </w:rPr>
        <w:t xml:space="preserve">Nadalje, sukladno odredbama čl.23; st.1; 6. i 7. Zakona, direktor turističke zajednice mora imati položen stručni ispit za rad u turističkoj zajednici (st.1), ali na natječaj se može javiti i biti imenovan kandidat koji nema položen stručni ispit za rad u turističkoj zajednici, pod uvjetom da ga položi u roku od godine </w:t>
      </w:r>
      <w:r w:rsidR="0065655F" w:rsidRPr="00DD5D7F">
        <w:rPr>
          <w:rFonts w:ascii="Arial" w:hAnsi="Arial" w:cs="Arial"/>
        </w:rPr>
        <w:t>od dana stupanja na rad (st.6) jer mu u protivnom prestaje radni odnos po isteku posljednjeg dana roka za polaganje stručnog ispita (st.7). Sukladno odredbi članka 23; st.5 Zakona, položeni stručni ispit ne moraju imati osobe koje imaju odgovarajuću stručnu spremu i najmanje 5 godina radnog staža na poslovima u turizmu u toj stručnoj spremi.</w:t>
      </w:r>
    </w:p>
    <w:p w14:paraId="2B22F151" w14:textId="769072F6" w:rsidR="007B7EFD" w:rsidRDefault="007B7EFD" w:rsidP="00490F8C">
      <w:pPr>
        <w:pStyle w:val="Tijeloteksta"/>
        <w:ind w:left="116" w:right="111"/>
        <w:jc w:val="both"/>
        <w:rPr>
          <w:rFonts w:ascii="Arial" w:hAnsi="Arial" w:cs="Arial"/>
        </w:rPr>
      </w:pPr>
    </w:p>
    <w:p w14:paraId="187E4F02" w14:textId="40A9AE8F" w:rsidR="0065655F" w:rsidRPr="00DD5D7F" w:rsidRDefault="0065655F" w:rsidP="00490F8C">
      <w:pPr>
        <w:pStyle w:val="Tijeloteksta"/>
        <w:ind w:left="116" w:right="111"/>
        <w:jc w:val="both"/>
        <w:rPr>
          <w:rFonts w:ascii="Arial" w:hAnsi="Arial" w:cs="Arial"/>
        </w:rPr>
      </w:pPr>
    </w:p>
    <w:p w14:paraId="034F4282" w14:textId="0DEFD2C4" w:rsidR="0065655F" w:rsidRDefault="0065655F" w:rsidP="00490F8C">
      <w:pPr>
        <w:pStyle w:val="Tijeloteksta"/>
        <w:ind w:left="116" w:right="111"/>
        <w:jc w:val="both"/>
        <w:rPr>
          <w:rFonts w:ascii="Arial" w:hAnsi="Arial" w:cs="Arial"/>
        </w:rPr>
      </w:pPr>
      <w:r w:rsidRPr="00DD5D7F">
        <w:rPr>
          <w:rFonts w:ascii="Arial" w:hAnsi="Arial" w:cs="Arial"/>
        </w:rPr>
        <w:t>II.</w:t>
      </w:r>
      <w:r w:rsidRPr="00DD5D7F">
        <w:rPr>
          <w:rFonts w:ascii="Arial" w:hAnsi="Arial" w:cs="Arial"/>
        </w:rPr>
        <w:tab/>
        <w:t xml:space="preserve"> Prijava na natječaj mora sadržavati:</w:t>
      </w:r>
    </w:p>
    <w:p w14:paraId="4475715C" w14:textId="77777777" w:rsidR="007B7EFD" w:rsidRDefault="007B7EFD" w:rsidP="00490F8C">
      <w:pPr>
        <w:pStyle w:val="Tijeloteksta"/>
        <w:ind w:left="116" w:right="111"/>
        <w:jc w:val="both"/>
        <w:rPr>
          <w:rFonts w:ascii="Arial" w:hAnsi="Arial" w:cs="Arial"/>
        </w:rPr>
      </w:pPr>
    </w:p>
    <w:p w14:paraId="7EC4B423" w14:textId="5B3F8C70" w:rsidR="007B7EFD" w:rsidRDefault="007B7EFD" w:rsidP="00490F8C">
      <w:pPr>
        <w:pStyle w:val="Tijeloteksta"/>
        <w:ind w:left="116" w:right="111"/>
        <w:jc w:val="both"/>
        <w:rPr>
          <w:rFonts w:ascii="Arial" w:hAnsi="Arial" w:cs="Arial"/>
        </w:rPr>
      </w:pPr>
    </w:p>
    <w:p w14:paraId="2FFB89EB" w14:textId="77777777" w:rsidR="007B7EFD" w:rsidRPr="00DD5D7F" w:rsidRDefault="007B7EFD" w:rsidP="00490F8C">
      <w:pPr>
        <w:pStyle w:val="Tijeloteksta"/>
        <w:ind w:left="116" w:right="111"/>
        <w:jc w:val="both"/>
        <w:rPr>
          <w:rFonts w:ascii="Arial" w:hAnsi="Arial" w:cs="Arial"/>
        </w:rPr>
      </w:pPr>
    </w:p>
    <w:p w14:paraId="182B4CDC" w14:textId="3749E26A" w:rsidR="0065655F" w:rsidRPr="00DD5D7F" w:rsidRDefault="0065655F" w:rsidP="0065655F">
      <w:pPr>
        <w:pStyle w:val="Tijeloteksta"/>
        <w:numPr>
          <w:ilvl w:val="0"/>
          <w:numId w:val="5"/>
        </w:numPr>
        <w:ind w:right="111"/>
        <w:jc w:val="both"/>
        <w:rPr>
          <w:rFonts w:ascii="Arial" w:hAnsi="Arial" w:cs="Arial"/>
        </w:rPr>
      </w:pPr>
      <w:r w:rsidRPr="00DD5D7F">
        <w:rPr>
          <w:rFonts w:ascii="Arial" w:hAnsi="Arial" w:cs="Arial"/>
        </w:rPr>
        <w:t>Ime i prezime kandidata/kinje,</w:t>
      </w:r>
    </w:p>
    <w:p w14:paraId="287FD0BB" w14:textId="1B3FA298" w:rsidR="0065655F" w:rsidRPr="00DD5D7F" w:rsidRDefault="0065655F" w:rsidP="0065655F">
      <w:pPr>
        <w:pStyle w:val="Tijeloteksta"/>
        <w:numPr>
          <w:ilvl w:val="0"/>
          <w:numId w:val="5"/>
        </w:numPr>
        <w:ind w:right="111"/>
        <w:jc w:val="both"/>
        <w:rPr>
          <w:rFonts w:ascii="Arial" w:hAnsi="Arial" w:cs="Arial"/>
        </w:rPr>
      </w:pPr>
      <w:r w:rsidRPr="00DD5D7F">
        <w:rPr>
          <w:rFonts w:ascii="Arial" w:hAnsi="Arial" w:cs="Arial"/>
        </w:rPr>
        <w:t>Adresu prebivališta/boravišta, broj telefona/mobitela i adresu elektroničke pošte,</w:t>
      </w:r>
    </w:p>
    <w:p w14:paraId="734D5045" w14:textId="5E5AFD42" w:rsidR="0065655F" w:rsidRPr="00DD5D7F" w:rsidRDefault="0065655F" w:rsidP="0065655F">
      <w:pPr>
        <w:pStyle w:val="Tijeloteksta"/>
        <w:numPr>
          <w:ilvl w:val="0"/>
          <w:numId w:val="5"/>
        </w:numPr>
        <w:ind w:right="111"/>
        <w:jc w:val="both"/>
        <w:rPr>
          <w:rFonts w:ascii="Arial" w:hAnsi="Arial" w:cs="Arial"/>
        </w:rPr>
      </w:pPr>
      <w:r w:rsidRPr="00DD5D7F">
        <w:rPr>
          <w:rFonts w:ascii="Arial" w:hAnsi="Arial" w:cs="Arial"/>
        </w:rPr>
        <w:t>Naznaku kako je riječ o prijavi na predmetni Natječaj</w:t>
      </w:r>
    </w:p>
    <w:p w14:paraId="63B2B81F" w14:textId="3C5737C7" w:rsidR="0065655F" w:rsidRPr="00DD5D7F" w:rsidRDefault="0065655F" w:rsidP="0065655F">
      <w:pPr>
        <w:pStyle w:val="Tijeloteksta"/>
        <w:numPr>
          <w:ilvl w:val="0"/>
          <w:numId w:val="5"/>
        </w:numPr>
        <w:ind w:right="111"/>
        <w:jc w:val="both"/>
        <w:rPr>
          <w:rFonts w:ascii="Arial" w:hAnsi="Arial" w:cs="Arial"/>
        </w:rPr>
      </w:pPr>
      <w:r w:rsidRPr="00DD5D7F">
        <w:rPr>
          <w:rFonts w:ascii="Arial" w:hAnsi="Arial" w:cs="Arial"/>
        </w:rPr>
        <w:t>Specifikaciju priloga/priloženih dokaza uz prijavu</w:t>
      </w:r>
    </w:p>
    <w:p w14:paraId="7903A9AD" w14:textId="0343AD38" w:rsidR="0065655F" w:rsidRDefault="0065655F" w:rsidP="0065655F">
      <w:pPr>
        <w:pStyle w:val="Tijeloteksta"/>
        <w:numPr>
          <w:ilvl w:val="0"/>
          <w:numId w:val="5"/>
        </w:numPr>
        <w:ind w:right="111"/>
        <w:jc w:val="both"/>
        <w:rPr>
          <w:rFonts w:ascii="Arial" w:hAnsi="Arial" w:cs="Arial"/>
        </w:rPr>
      </w:pPr>
      <w:r w:rsidRPr="00DD5D7F">
        <w:rPr>
          <w:rFonts w:ascii="Arial" w:hAnsi="Arial" w:cs="Arial"/>
        </w:rPr>
        <w:t>Vlastoručni potpis kandidata/kinje</w:t>
      </w:r>
    </w:p>
    <w:p w14:paraId="5658FAB6" w14:textId="2E96E8E5" w:rsidR="007B7EFD" w:rsidRDefault="007B7EFD" w:rsidP="007B7EFD">
      <w:pPr>
        <w:pStyle w:val="Tijeloteksta"/>
        <w:ind w:right="111"/>
        <w:jc w:val="both"/>
        <w:rPr>
          <w:rFonts w:ascii="Arial" w:hAnsi="Arial" w:cs="Arial"/>
        </w:rPr>
      </w:pPr>
    </w:p>
    <w:p w14:paraId="6E715C53" w14:textId="77777777" w:rsidR="007B7EFD" w:rsidRPr="00DD5D7F" w:rsidRDefault="007B7EFD" w:rsidP="007B7EFD">
      <w:pPr>
        <w:pStyle w:val="Tijeloteksta"/>
        <w:ind w:right="111"/>
        <w:jc w:val="both"/>
        <w:rPr>
          <w:rFonts w:ascii="Arial" w:hAnsi="Arial" w:cs="Arial"/>
        </w:rPr>
      </w:pPr>
    </w:p>
    <w:p w14:paraId="4148F303" w14:textId="269FA35E" w:rsidR="0065655F" w:rsidRPr="00DD5D7F" w:rsidRDefault="0065655F" w:rsidP="0065655F">
      <w:pPr>
        <w:pStyle w:val="Tijeloteksta"/>
        <w:ind w:right="111"/>
        <w:jc w:val="both"/>
        <w:rPr>
          <w:rFonts w:ascii="Arial" w:hAnsi="Arial" w:cs="Arial"/>
        </w:rPr>
      </w:pPr>
    </w:p>
    <w:p w14:paraId="554B087E" w14:textId="1D99ACDC" w:rsidR="0065655F" w:rsidRDefault="0065655F" w:rsidP="0065655F">
      <w:pPr>
        <w:pStyle w:val="Tijeloteksta"/>
        <w:ind w:right="111"/>
        <w:jc w:val="both"/>
        <w:rPr>
          <w:rFonts w:ascii="Arial" w:hAnsi="Arial" w:cs="Arial"/>
        </w:rPr>
      </w:pPr>
      <w:r w:rsidRPr="00DD5D7F">
        <w:rPr>
          <w:rFonts w:ascii="Arial" w:hAnsi="Arial" w:cs="Arial"/>
        </w:rPr>
        <w:t>Uz vlastoručno potpisanu prijavu za natječaj, kandidati su dužni priložiti:</w:t>
      </w:r>
    </w:p>
    <w:p w14:paraId="2B892E25" w14:textId="48BBFA16" w:rsidR="007B7EFD" w:rsidRDefault="007B7EFD" w:rsidP="0065655F">
      <w:pPr>
        <w:pStyle w:val="Tijeloteksta"/>
        <w:ind w:right="111"/>
        <w:jc w:val="both"/>
        <w:rPr>
          <w:rFonts w:ascii="Arial" w:hAnsi="Arial" w:cs="Arial"/>
        </w:rPr>
      </w:pPr>
    </w:p>
    <w:p w14:paraId="6E76041E" w14:textId="77777777" w:rsidR="007B7EFD" w:rsidRPr="00DD5D7F" w:rsidRDefault="007B7EFD" w:rsidP="0065655F">
      <w:pPr>
        <w:pStyle w:val="Tijeloteksta"/>
        <w:ind w:right="111"/>
        <w:jc w:val="both"/>
        <w:rPr>
          <w:rFonts w:ascii="Arial" w:hAnsi="Arial" w:cs="Arial"/>
        </w:rPr>
      </w:pPr>
    </w:p>
    <w:p w14:paraId="358A0405" w14:textId="0AC907D1" w:rsidR="0065655F" w:rsidRPr="00DD5D7F" w:rsidRDefault="0065655F" w:rsidP="0065655F">
      <w:pPr>
        <w:pStyle w:val="Tijeloteksta"/>
        <w:ind w:right="111"/>
        <w:jc w:val="both"/>
        <w:rPr>
          <w:rFonts w:ascii="Arial" w:hAnsi="Arial" w:cs="Arial"/>
        </w:rPr>
      </w:pPr>
    </w:p>
    <w:p w14:paraId="5D3D81CA" w14:textId="3C433F3F" w:rsidR="0065655F" w:rsidRPr="00DD5D7F" w:rsidRDefault="0065655F" w:rsidP="0065655F">
      <w:pPr>
        <w:pStyle w:val="Tijeloteksta"/>
        <w:numPr>
          <w:ilvl w:val="0"/>
          <w:numId w:val="6"/>
        </w:numPr>
        <w:ind w:right="111"/>
        <w:jc w:val="both"/>
        <w:rPr>
          <w:rFonts w:ascii="Arial" w:hAnsi="Arial" w:cs="Arial"/>
        </w:rPr>
      </w:pPr>
      <w:r w:rsidRPr="00DD5D7F">
        <w:rPr>
          <w:rFonts w:ascii="Arial" w:hAnsi="Arial" w:cs="Arial"/>
        </w:rPr>
        <w:t>Životopis, vlastoručno potpisan,</w:t>
      </w:r>
    </w:p>
    <w:p w14:paraId="7ADE3165" w14:textId="61FCD3D7" w:rsidR="0065655F" w:rsidRPr="00DD5D7F" w:rsidRDefault="0065655F" w:rsidP="0065655F">
      <w:pPr>
        <w:pStyle w:val="Tijeloteksta"/>
        <w:numPr>
          <w:ilvl w:val="0"/>
          <w:numId w:val="6"/>
        </w:numPr>
        <w:ind w:right="111"/>
        <w:jc w:val="both"/>
        <w:rPr>
          <w:rFonts w:ascii="Arial" w:hAnsi="Arial" w:cs="Arial"/>
        </w:rPr>
      </w:pPr>
      <w:r w:rsidRPr="00DD5D7F">
        <w:rPr>
          <w:rFonts w:ascii="Arial" w:hAnsi="Arial" w:cs="Arial"/>
        </w:rPr>
        <w:t>Preslika osobne iskaznice,</w:t>
      </w:r>
    </w:p>
    <w:p w14:paraId="3B57C502" w14:textId="0B0A9AFC" w:rsidR="0065655F" w:rsidRPr="00DD5D7F" w:rsidRDefault="0065655F" w:rsidP="0065655F">
      <w:pPr>
        <w:pStyle w:val="Tijeloteksta"/>
        <w:numPr>
          <w:ilvl w:val="0"/>
          <w:numId w:val="6"/>
        </w:numPr>
        <w:ind w:right="111"/>
        <w:jc w:val="both"/>
        <w:rPr>
          <w:rFonts w:ascii="Arial" w:hAnsi="Arial" w:cs="Arial"/>
        </w:rPr>
      </w:pPr>
      <w:r w:rsidRPr="00DD5D7F">
        <w:rPr>
          <w:rFonts w:ascii="Arial" w:hAnsi="Arial" w:cs="Arial"/>
        </w:rPr>
        <w:t>Dokaz o odgovarajućem stupnju obrazovanja( preslika diplome ili potvrde visokoškolske ustanove o stečenoj stručnoj spremi)</w:t>
      </w:r>
    </w:p>
    <w:p w14:paraId="30E87204" w14:textId="2D6F590F" w:rsidR="0065655F" w:rsidRPr="00DD5D7F" w:rsidRDefault="0065655F" w:rsidP="0065655F">
      <w:pPr>
        <w:pStyle w:val="Tijeloteksta"/>
        <w:numPr>
          <w:ilvl w:val="0"/>
          <w:numId w:val="6"/>
        </w:numPr>
        <w:ind w:right="111"/>
        <w:jc w:val="both"/>
        <w:rPr>
          <w:rFonts w:ascii="Arial" w:hAnsi="Arial" w:cs="Arial"/>
        </w:rPr>
      </w:pPr>
      <w:r w:rsidRPr="00DD5D7F">
        <w:rPr>
          <w:rFonts w:ascii="Arial" w:hAnsi="Arial" w:cs="Arial"/>
        </w:rPr>
        <w:t>Dokaze iz kojih je vidljivo da kandidat ima najmanje dvije godine radnog iskustva na poslovima koji odgovaraju stupnju tražene stručne spreme ili jednu godinu radnog iskustva na rukovodećim poslovima u turizmu – elektronički zapis ili potvrdu HZMO-a o prijavama i odjavama na mirovinsko osiguranje iz koje je razvidan mirovinski staž i stručna sprema</w:t>
      </w:r>
      <w:r w:rsidR="009D2DC4" w:rsidRPr="00DD5D7F">
        <w:rPr>
          <w:rFonts w:ascii="Arial" w:hAnsi="Arial" w:cs="Arial"/>
        </w:rPr>
        <w:t>, ili presliku potvrde ranijeg poslodavca ili drugu odgovarajuću ispravu (preslika ugovora o radu, rješenje i sl.) iz kojeg je vidljivo jeli radno iskustvo ostvareno u odgovarajućoj stručnoj spremi, na kojim poslovima i u kojem trajanju,</w:t>
      </w:r>
    </w:p>
    <w:p w14:paraId="23B85963" w14:textId="41598BC3" w:rsidR="009D2DC4" w:rsidRPr="00DD5D7F" w:rsidRDefault="009D2DC4" w:rsidP="0065655F">
      <w:pPr>
        <w:pStyle w:val="Tijeloteksta"/>
        <w:numPr>
          <w:ilvl w:val="0"/>
          <w:numId w:val="6"/>
        </w:numPr>
        <w:ind w:right="111"/>
        <w:jc w:val="both"/>
        <w:rPr>
          <w:rFonts w:ascii="Arial" w:hAnsi="Arial" w:cs="Arial"/>
        </w:rPr>
      </w:pPr>
      <w:r w:rsidRPr="00DD5D7F">
        <w:rPr>
          <w:rFonts w:ascii="Arial" w:hAnsi="Arial" w:cs="Arial"/>
        </w:rPr>
        <w:t>Prijedlog četverogodišnje programa rada turističke zajednice, izrađen na temelju strateških dokumenata koji se na područje na kojem djeluje turistička zajednica,</w:t>
      </w:r>
    </w:p>
    <w:p w14:paraId="235393DB" w14:textId="1888A6A6" w:rsidR="009D2DC4" w:rsidRPr="00DD5D7F" w:rsidRDefault="009D2DC4" w:rsidP="0065655F">
      <w:pPr>
        <w:pStyle w:val="Tijeloteksta"/>
        <w:numPr>
          <w:ilvl w:val="0"/>
          <w:numId w:val="6"/>
        </w:numPr>
        <w:ind w:right="111"/>
        <w:jc w:val="both"/>
        <w:rPr>
          <w:rFonts w:ascii="Arial" w:hAnsi="Arial" w:cs="Arial"/>
        </w:rPr>
      </w:pPr>
      <w:r w:rsidRPr="00DD5D7F">
        <w:rPr>
          <w:rFonts w:ascii="Arial" w:hAnsi="Arial" w:cs="Arial"/>
        </w:rPr>
        <w:t>Dokaz o znanju jednog stranog jezika (presliku odgovarajuće potvrdu, uvjerenja, certifikata, svjedodžbe ili indeksa),</w:t>
      </w:r>
    </w:p>
    <w:p w14:paraId="4D6DF8B5" w14:textId="07BF4AFD" w:rsidR="009D2DC4" w:rsidRPr="00DD5D7F" w:rsidRDefault="009D2DC4" w:rsidP="0065655F">
      <w:pPr>
        <w:pStyle w:val="Tijeloteksta"/>
        <w:numPr>
          <w:ilvl w:val="0"/>
          <w:numId w:val="6"/>
        </w:numPr>
        <w:ind w:right="111"/>
        <w:jc w:val="both"/>
        <w:rPr>
          <w:rFonts w:ascii="Arial" w:hAnsi="Arial" w:cs="Arial"/>
        </w:rPr>
      </w:pPr>
      <w:r w:rsidRPr="00DD5D7F">
        <w:rPr>
          <w:rFonts w:ascii="Arial" w:hAnsi="Arial" w:cs="Arial"/>
        </w:rPr>
        <w:t>Dokaz o poznavanju rada na osobnom računalu (preslik</w:t>
      </w:r>
      <w:r w:rsidR="007B7EFD">
        <w:rPr>
          <w:rFonts w:ascii="Arial" w:hAnsi="Arial" w:cs="Arial"/>
        </w:rPr>
        <w:t>u</w:t>
      </w:r>
      <w:r w:rsidRPr="00DD5D7F">
        <w:rPr>
          <w:rFonts w:ascii="Arial" w:hAnsi="Arial" w:cs="Arial"/>
        </w:rPr>
        <w:t xml:space="preserve"> odgovarajuće potvrde, uvjerenja, certifikata, svjedodžbe ili indeksa ili vlastoručno potpisana izjava da poznaje rad na računalu),</w:t>
      </w:r>
    </w:p>
    <w:p w14:paraId="0BFBB354" w14:textId="4088E2D7" w:rsidR="009D2DC4" w:rsidRDefault="009D2DC4" w:rsidP="0065655F">
      <w:pPr>
        <w:pStyle w:val="Tijeloteksta"/>
        <w:numPr>
          <w:ilvl w:val="0"/>
          <w:numId w:val="6"/>
        </w:numPr>
        <w:ind w:right="111"/>
        <w:jc w:val="both"/>
        <w:rPr>
          <w:rFonts w:ascii="Arial" w:hAnsi="Arial" w:cs="Arial"/>
        </w:rPr>
      </w:pPr>
      <w:r w:rsidRPr="00DD5D7F">
        <w:rPr>
          <w:rFonts w:ascii="Arial" w:hAnsi="Arial" w:cs="Arial"/>
        </w:rPr>
        <w:t>Presliku uvjerenja o položenom stručnom ispitu za rad u turističkoj zajednici (ukoliko imaju položen stručni ispit).</w:t>
      </w:r>
    </w:p>
    <w:p w14:paraId="5E733A54" w14:textId="05919BC2" w:rsidR="007B7EFD" w:rsidRDefault="007B7EFD" w:rsidP="007B7EFD">
      <w:pPr>
        <w:pStyle w:val="Tijeloteksta"/>
        <w:ind w:right="111"/>
        <w:jc w:val="both"/>
        <w:rPr>
          <w:rFonts w:ascii="Arial" w:hAnsi="Arial" w:cs="Arial"/>
        </w:rPr>
      </w:pPr>
    </w:p>
    <w:p w14:paraId="3E1122E4" w14:textId="77777777" w:rsidR="007B7EFD" w:rsidRPr="00DD5D7F" w:rsidRDefault="007B7EFD" w:rsidP="007B7EFD">
      <w:pPr>
        <w:pStyle w:val="Tijeloteksta"/>
        <w:ind w:right="111"/>
        <w:jc w:val="both"/>
        <w:rPr>
          <w:rFonts w:ascii="Arial" w:hAnsi="Arial" w:cs="Arial"/>
        </w:rPr>
      </w:pPr>
    </w:p>
    <w:p w14:paraId="098B7919" w14:textId="46B16ADB" w:rsidR="009D2DC4" w:rsidRPr="00DD5D7F" w:rsidRDefault="009D2DC4" w:rsidP="009D2DC4">
      <w:pPr>
        <w:pStyle w:val="Tijeloteksta"/>
        <w:ind w:right="111"/>
        <w:jc w:val="both"/>
        <w:rPr>
          <w:rFonts w:ascii="Arial" w:hAnsi="Arial" w:cs="Arial"/>
        </w:rPr>
      </w:pPr>
    </w:p>
    <w:p w14:paraId="1F5D24EF" w14:textId="0053750B" w:rsidR="009D2DC4" w:rsidRPr="00DD5D7F" w:rsidRDefault="009D2DC4" w:rsidP="009D2DC4">
      <w:pPr>
        <w:pStyle w:val="Tijeloteksta"/>
        <w:ind w:right="111"/>
        <w:jc w:val="both"/>
        <w:rPr>
          <w:rFonts w:ascii="Arial" w:hAnsi="Arial" w:cs="Arial"/>
          <w:b/>
          <w:u w:val="single"/>
        </w:rPr>
      </w:pPr>
      <w:r w:rsidRPr="00DD5D7F">
        <w:rPr>
          <w:rFonts w:ascii="Arial" w:hAnsi="Arial" w:cs="Arial"/>
          <w:b/>
          <w:u w:val="single"/>
        </w:rPr>
        <w:t>NAPOMENE:</w:t>
      </w:r>
    </w:p>
    <w:p w14:paraId="1CBDDD53" w14:textId="3AE077B6" w:rsidR="009D2DC4" w:rsidRPr="00DD5D7F" w:rsidRDefault="009D2DC4" w:rsidP="009D2DC4">
      <w:pPr>
        <w:pStyle w:val="Tijeloteksta"/>
        <w:ind w:right="111"/>
        <w:jc w:val="both"/>
        <w:rPr>
          <w:rFonts w:ascii="Arial" w:hAnsi="Arial" w:cs="Arial"/>
          <w:b/>
          <w:u w:val="single"/>
        </w:rPr>
      </w:pPr>
    </w:p>
    <w:p w14:paraId="505D6466" w14:textId="35AB6EB7" w:rsidR="009D2DC4" w:rsidRPr="00DD5D7F" w:rsidRDefault="009D2DC4" w:rsidP="009D2DC4">
      <w:pPr>
        <w:pStyle w:val="Tijeloteksta"/>
        <w:numPr>
          <w:ilvl w:val="0"/>
          <w:numId w:val="7"/>
        </w:numPr>
        <w:ind w:right="111"/>
        <w:jc w:val="both"/>
        <w:rPr>
          <w:rFonts w:ascii="Arial" w:hAnsi="Arial" w:cs="Arial"/>
        </w:rPr>
      </w:pPr>
      <w:r w:rsidRPr="00DD5D7F">
        <w:rPr>
          <w:rFonts w:ascii="Arial" w:hAnsi="Arial" w:cs="Arial"/>
        </w:rPr>
        <w:t>Sve gore navedene isprave prilažu se prijavi u neovjerenoj preslici, ali prije donošenja odluke o izboru od kandidata se može zatražiti dostava dokumentacije u izvorniku ili ovjerenoj preslici, kao i drugi dokazi o ispunjavanju uvjeta iz javnog natječaja.</w:t>
      </w:r>
    </w:p>
    <w:p w14:paraId="0CC331D5" w14:textId="271A26C7" w:rsidR="009D2DC4" w:rsidRPr="00DD5D7F" w:rsidRDefault="009D2DC4" w:rsidP="009D2DC4">
      <w:pPr>
        <w:pStyle w:val="Tijeloteksta"/>
        <w:numPr>
          <w:ilvl w:val="0"/>
          <w:numId w:val="7"/>
        </w:numPr>
        <w:ind w:right="111"/>
        <w:jc w:val="both"/>
        <w:rPr>
          <w:rFonts w:ascii="Arial" w:hAnsi="Arial" w:cs="Arial"/>
        </w:rPr>
      </w:pPr>
      <w:r w:rsidRPr="00DD5D7F">
        <w:rPr>
          <w:rFonts w:ascii="Arial" w:hAnsi="Arial" w:cs="Arial"/>
        </w:rPr>
        <w:t>Turističko vijeće Turističke zajednice Grada Paga zadržava pravo provjeriti putem Ministarstva pravosuđa, uprave i digitalne transformacije RH postoji li zapreka za izbor i imenovanje direktora/</w:t>
      </w:r>
      <w:proofErr w:type="spellStart"/>
      <w:r w:rsidRPr="00DD5D7F">
        <w:rPr>
          <w:rFonts w:ascii="Arial" w:hAnsi="Arial" w:cs="Arial"/>
        </w:rPr>
        <w:t>ice</w:t>
      </w:r>
      <w:proofErr w:type="spellEnd"/>
      <w:r w:rsidRPr="00DD5D7F">
        <w:rPr>
          <w:rFonts w:ascii="Arial" w:hAnsi="Arial" w:cs="Arial"/>
        </w:rPr>
        <w:t xml:space="preserve"> iz čl. 21; st.3. Zakona, odnosno, ispunjava li kandidat uvjet da mu pravomoćnom sudskom presudom ili rješenjem o prekršaju nije izrečena sigurnosna mjera ili zaštitna mjera zabrane obavljanja poslova iz područja gospodarstva, dok ta mjera traje.</w:t>
      </w:r>
    </w:p>
    <w:p w14:paraId="314E6DB2" w14:textId="32744E42" w:rsidR="009D2DC4" w:rsidRDefault="00A92D7D" w:rsidP="009D2DC4">
      <w:pPr>
        <w:pStyle w:val="Tijeloteksta"/>
        <w:numPr>
          <w:ilvl w:val="0"/>
          <w:numId w:val="7"/>
        </w:numPr>
        <w:ind w:right="111"/>
        <w:jc w:val="both"/>
        <w:rPr>
          <w:rFonts w:ascii="Arial" w:hAnsi="Arial" w:cs="Arial"/>
        </w:rPr>
      </w:pPr>
      <w:r w:rsidRPr="00DD5D7F">
        <w:rPr>
          <w:rFonts w:ascii="Arial" w:hAnsi="Arial" w:cs="Arial"/>
        </w:rPr>
        <w:lastRenderedPageBreak/>
        <w:t xml:space="preserve">U skladu s odredbama čl.24. st.1; 2; 3. i 4. Zakona direktor turističke zajednice ne može biti predsjednik niti član skupštine ili turističkog vijeća niti jedne turističke zajednice (st.1.); direktoru turističke zajednice nije dopušteno obavljanje ugostiteljske djelatnosti i pružanju usluga u turizmu, sukladno posebnom propisu, na području za koje je osnovana turistička zajednica (st.2.); direktor turističke zajednice ne smije u svojstvu osobe ovlaštene za zastupanje turističke zajednice donositi odluke odnosno sudjelovati u donošenju odluka koje utječu na financijski ili drugi interes njegova bračnog ili izvanbračnog druga, životnog partnera sukladno posebnom propisu koji regulira životno partnerstvo osoba istog spola, </w:t>
      </w:r>
      <w:r w:rsidR="007B7EFD" w:rsidRPr="00DD5D7F">
        <w:rPr>
          <w:rFonts w:ascii="Arial" w:hAnsi="Arial" w:cs="Arial"/>
        </w:rPr>
        <w:t>djeteta</w:t>
      </w:r>
      <w:r w:rsidRPr="00DD5D7F">
        <w:rPr>
          <w:rFonts w:ascii="Arial" w:hAnsi="Arial" w:cs="Arial"/>
        </w:rPr>
        <w:t xml:space="preserve"> ili roditelja ( st.3.); direktor turističke ne smije biti član upravnog ili nadzornog tijela turističkog društva ili druge pravne osobe koja je član te turističke zajednice( st.4.).</w:t>
      </w:r>
    </w:p>
    <w:p w14:paraId="32EB141E" w14:textId="7F6F8A14" w:rsidR="007B7EFD" w:rsidRDefault="007B7EFD" w:rsidP="007B7EFD">
      <w:pPr>
        <w:pStyle w:val="Tijeloteksta"/>
        <w:ind w:right="111"/>
        <w:jc w:val="both"/>
        <w:rPr>
          <w:rFonts w:ascii="Arial" w:hAnsi="Arial" w:cs="Arial"/>
        </w:rPr>
      </w:pPr>
    </w:p>
    <w:p w14:paraId="75111088" w14:textId="2AB42792" w:rsidR="007B7EFD" w:rsidRDefault="007B7EFD" w:rsidP="007B7EFD">
      <w:pPr>
        <w:pStyle w:val="Tijeloteksta"/>
        <w:ind w:right="111"/>
        <w:jc w:val="both"/>
        <w:rPr>
          <w:rFonts w:ascii="Arial" w:hAnsi="Arial" w:cs="Arial"/>
        </w:rPr>
      </w:pPr>
    </w:p>
    <w:p w14:paraId="5C5ED0BF" w14:textId="77777777" w:rsidR="007B7EFD" w:rsidRPr="00DD5D7F" w:rsidRDefault="007B7EFD" w:rsidP="007B7EFD">
      <w:pPr>
        <w:pStyle w:val="Tijeloteksta"/>
        <w:ind w:right="111"/>
        <w:jc w:val="both"/>
        <w:rPr>
          <w:rFonts w:ascii="Arial" w:hAnsi="Arial" w:cs="Arial"/>
        </w:rPr>
      </w:pPr>
    </w:p>
    <w:p w14:paraId="7BF87C2B" w14:textId="06C0670D" w:rsidR="00A92D7D" w:rsidRPr="00DD5D7F" w:rsidRDefault="00A92D7D" w:rsidP="00A92D7D">
      <w:pPr>
        <w:pStyle w:val="Tijeloteksta"/>
        <w:ind w:right="111"/>
        <w:jc w:val="both"/>
        <w:rPr>
          <w:rFonts w:ascii="Arial" w:hAnsi="Arial" w:cs="Arial"/>
        </w:rPr>
      </w:pPr>
    </w:p>
    <w:p w14:paraId="1E3E00B7" w14:textId="2896AC58" w:rsidR="00A92D7D" w:rsidRDefault="00A92D7D" w:rsidP="00A92D7D">
      <w:pPr>
        <w:pStyle w:val="Tijeloteksta"/>
        <w:ind w:right="111"/>
        <w:jc w:val="both"/>
        <w:rPr>
          <w:rFonts w:ascii="Arial" w:hAnsi="Arial" w:cs="Arial"/>
        </w:rPr>
      </w:pPr>
      <w:r w:rsidRPr="00DD5D7F">
        <w:rPr>
          <w:rFonts w:ascii="Arial" w:hAnsi="Arial" w:cs="Arial"/>
        </w:rPr>
        <w:t xml:space="preserve">III.   Kandidati prijavom na natječaj pristaju da se njihovi osobni podatci u potrebnom obimu i u svrhu provedbe natječaja obrađuju od strane ovlaštenih osoba za provedbu natječaja </w:t>
      </w:r>
      <w:r w:rsidR="00DD5D7F" w:rsidRPr="00DD5D7F">
        <w:rPr>
          <w:rFonts w:ascii="Arial" w:hAnsi="Arial" w:cs="Arial"/>
        </w:rPr>
        <w:t>sukladno</w:t>
      </w:r>
      <w:r w:rsidRPr="00DD5D7F">
        <w:rPr>
          <w:rFonts w:ascii="Arial" w:hAnsi="Arial" w:cs="Arial"/>
        </w:rPr>
        <w:t xml:space="preserve"> Uredbi EU 2016/679 Europskog parlamenta i vijeća o zaštiti pojedinca u vezi s obradom osobnih podataka i o </w:t>
      </w:r>
      <w:r w:rsidR="00E450FB" w:rsidRPr="00DD5D7F">
        <w:rPr>
          <w:rFonts w:ascii="Arial" w:hAnsi="Arial" w:cs="Arial"/>
        </w:rPr>
        <w:t>slobodnom</w:t>
      </w:r>
      <w:r w:rsidRPr="00DD5D7F">
        <w:rPr>
          <w:rFonts w:ascii="Arial" w:hAnsi="Arial" w:cs="Arial"/>
        </w:rPr>
        <w:t xml:space="preserve"> kretanju takvih podataka te o stavljanju izvan snage Direktive 95/46 EZ od 27.travnja 2016.godine ( Službeni list Europske unije, LI 19/1)</w:t>
      </w:r>
    </w:p>
    <w:p w14:paraId="375E7FBD" w14:textId="77777777" w:rsidR="007B7EFD" w:rsidRPr="00DD5D7F" w:rsidRDefault="007B7EFD" w:rsidP="00A92D7D">
      <w:pPr>
        <w:pStyle w:val="Tijeloteksta"/>
        <w:ind w:right="111"/>
        <w:jc w:val="both"/>
        <w:rPr>
          <w:rFonts w:ascii="Arial" w:hAnsi="Arial" w:cs="Arial"/>
        </w:rPr>
      </w:pPr>
    </w:p>
    <w:p w14:paraId="5A73247D" w14:textId="4DABA6B6" w:rsidR="00A92D7D" w:rsidRPr="00DD5D7F" w:rsidRDefault="00A92D7D" w:rsidP="00A92D7D">
      <w:pPr>
        <w:pStyle w:val="Tijeloteksta"/>
        <w:ind w:right="111"/>
        <w:jc w:val="both"/>
        <w:rPr>
          <w:rFonts w:ascii="Arial" w:hAnsi="Arial" w:cs="Arial"/>
        </w:rPr>
      </w:pPr>
    </w:p>
    <w:p w14:paraId="4D277D3E" w14:textId="0C01120B" w:rsidR="00A92D7D" w:rsidRPr="00DD5D7F" w:rsidRDefault="00A92D7D" w:rsidP="00A92D7D">
      <w:pPr>
        <w:pStyle w:val="Tijeloteksta"/>
        <w:ind w:right="111"/>
        <w:jc w:val="both"/>
        <w:rPr>
          <w:rFonts w:ascii="Arial" w:hAnsi="Arial" w:cs="Arial"/>
        </w:rPr>
      </w:pPr>
      <w:r w:rsidRPr="00DD5D7F">
        <w:rPr>
          <w:rFonts w:ascii="Arial" w:hAnsi="Arial" w:cs="Arial"/>
        </w:rPr>
        <w:t>Turističko vijeće Turi</w:t>
      </w:r>
      <w:r w:rsidR="00E450FB" w:rsidRPr="00DD5D7F">
        <w:rPr>
          <w:rFonts w:ascii="Arial" w:hAnsi="Arial" w:cs="Arial"/>
        </w:rPr>
        <w:t>stičke zajednice Grada Paga prikupit će prijave, utvrditi pravodobnost, urednost i potpunost prijave te ispunjavaju li kandidati formalne uvjete propisane ovim natječajem.</w:t>
      </w:r>
    </w:p>
    <w:p w14:paraId="201DEB0B" w14:textId="3F575259" w:rsidR="00E450FB" w:rsidRDefault="00E450FB" w:rsidP="00A92D7D">
      <w:pPr>
        <w:pStyle w:val="Tijeloteksta"/>
        <w:ind w:right="111"/>
        <w:jc w:val="both"/>
        <w:rPr>
          <w:rFonts w:ascii="Arial" w:hAnsi="Arial" w:cs="Arial"/>
        </w:rPr>
      </w:pPr>
    </w:p>
    <w:p w14:paraId="13FEEE43" w14:textId="77777777" w:rsidR="007B7EFD" w:rsidRPr="00DD5D7F" w:rsidRDefault="007B7EFD" w:rsidP="00A92D7D">
      <w:pPr>
        <w:pStyle w:val="Tijeloteksta"/>
        <w:ind w:right="111"/>
        <w:jc w:val="both"/>
        <w:rPr>
          <w:rFonts w:ascii="Arial" w:hAnsi="Arial" w:cs="Arial"/>
        </w:rPr>
      </w:pPr>
    </w:p>
    <w:p w14:paraId="344B42D6" w14:textId="36073038" w:rsidR="00E450FB" w:rsidRDefault="00E450FB" w:rsidP="00A92D7D">
      <w:pPr>
        <w:pStyle w:val="Tijeloteksta"/>
        <w:ind w:right="111"/>
        <w:jc w:val="both"/>
        <w:rPr>
          <w:rFonts w:ascii="Arial" w:hAnsi="Arial" w:cs="Arial"/>
        </w:rPr>
      </w:pPr>
      <w:r w:rsidRPr="00DD5D7F">
        <w:rPr>
          <w:rFonts w:ascii="Arial" w:hAnsi="Arial" w:cs="Arial"/>
        </w:rPr>
        <w:t>Urednom i potpunom prijavom smatra se prijava koja sadržava sve podatke i priloge koje su kandidati dužni dostaviti sukladno odredbama ovog natječaja.</w:t>
      </w:r>
    </w:p>
    <w:p w14:paraId="4CD1B0CE" w14:textId="77777777" w:rsidR="007B7EFD" w:rsidRPr="00DD5D7F" w:rsidRDefault="007B7EFD" w:rsidP="00A92D7D">
      <w:pPr>
        <w:pStyle w:val="Tijeloteksta"/>
        <w:ind w:right="111"/>
        <w:jc w:val="both"/>
        <w:rPr>
          <w:rFonts w:ascii="Arial" w:hAnsi="Arial" w:cs="Arial"/>
        </w:rPr>
      </w:pPr>
    </w:p>
    <w:p w14:paraId="479FB814" w14:textId="5565ACD5" w:rsidR="00E450FB" w:rsidRPr="00DD5D7F" w:rsidRDefault="00E450FB" w:rsidP="00A92D7D">
      <w:pPr>
        <w:pStyle w:val="Tijeloteksta"/>
        <w:ind w:right="111"/>
        <w:jc w:val="both"/>
        <w:rPr>
          <w:rFonts w:ascii="Arial" w:hAnsi="Arial" w:cs="Arial"/>
        </w:rPr>
      </w:pPr>
    </w:p>
    <w:p w14:paraId="38A451DA" w14:textId="35D81C00" w:rsidR="00E450FB" w:rsidRPr="00DD5D7F" w:rsidRDefault="00E450FB" w:rsidP="00A92D7D">
      <w:pPr>
        <w:pStyle w:val="Tijeloteksta"/>
        <w:ind w:right="111"/>
        <w:jc w:val="both"/>
        <w:rPr>
          <w:rFonts w:ascii="Arial" w:hAnsi="Arial" w:cs="Arial"/>
        </w:rPr>
      </w:pPr>
      <w:r w:rsidRPr="00DD5D7F">
        <w:rPr>
          <w:rFonts w:ascii="Arial" w:hAnsi="Arial" w:cs="Arial"/>
        </w:rPr>
        <w:t>Nepravodobne, nepotpune i neuredne prijave na natječaj neće se razmatrati, niti će podnositelji nepotpunih prijava biti pozvani na dopunu prijave.</w:t>
      </w:r>
    </w:p>
    <w:p w14:paraId="3EB70E15" w14:textId="2378AE39" w:rsidR="00E450FB" w:rsidRDefault="00E450FB" w:rsidP="00A92D7D">
      <w:pPr>
        <w:pStyle w:val="Tijeloteksta"/>
        <w:ind w:right="111"/>
        <w:jc w:val="both"/>
        <w:rPr>
          <w:rFonts w:ascii="Arial" w:hAnsi="Arial" w:cs="Arial"/>
        </w:rPr>
      </w:pPr>
    </w:p>
    <w:p w14:paraId="67C07CF3" w14:textId="77777777" w:rsidR="007B7EFD" w:rsidRPr="00DD5D7F" w:rsidRDefault="007B7EFD" w:rsidP="00A92D7D">
      <w:pPr>
        <w:pStyle w:val="Tijeloteksta"/>
        <w:ind w:right="111"/>
        <w:jc w:val="both"/>
        <w:rPr>
          <w:rFonts w:ascii="Arial" w:hAnsi="Arial" w:cs="Arial"/>
        </w:rPr>
      </w:pPr>
    </w:p>
    <w:p w14:paraId="23825DA8" w14:textId="5E86519D" w:rsidR="00E450FB" w:rsidRDefault="00E450FB" w:rsidP="00A92D7D">
      <w:pPr>
        <w:pStyle w:val="Tijeloteksta"/>
        <w:ind w:right="111"/>
        <w:jc w:val="both"/>
        <w:rPr>
          <w:rFonts w:ascii="Arial" w:hAnsi="Arial" w:cs="Arial"/>
        </w:rPr>
      </w:pPr>
      <w:r w:rsidRPr="00DD5D7F">
        <w:rPr>
          <w:rFonts w:ascii="Arial" w:hAnsi="Arial" w:cs="Arial"/>
        </w:rPr>
        <w:t>Osobe koje podnose nepravodobne, neuredne i/ili nepotpune prijave na natječaj ili ne ispunjavaju uvjete natječaja, ne smatraju se kandidatima prijavljeni na natječaj.</w:t>
      </w:r>
    </w:p>
    <w:p w14:paraId="61F5DDFB" w14:textId="77777777" w:rsidR="007B7EFD" w:rsidRPr="00DD5D7F" w:rsidRDefault="007B7EFD" w:rsidP="00A92D7D">
      <w:pPr>
        <w:pStyle w:val="Tijeloteksta"/>
        <w:ind w:right="111"/>
        <w:jc w:val="both"/>
        <w:rPr>
          <w:rFonts w:ascii="Arial" w:hAnsi="Arial" w:cs="Arial"/>
        </w:rPr>
      </w:pPr>
    </w:p>
    <w:p w14:paraId="51C480C6" w14:textId="7A8D004C" w:rsidR="00E450FB" w:rsidRPr="00DD5D7F" w:rsidRDefault="00E450FB" w:rsidP="00A92D7D">
      <w:pPr>
        <w:pStyle w:val="Tijeloteksta"/>
        <w:ind w:right="111"/>
        <w:jc w:val="both"/>
        <w:rPr>
          <w:rFonts w:ascii="Arial" w:hAnsi="Arial" w:cs="Arial"/>
        </w:rPr>
      </w:pPr>
    </w:p>
    <w:p w14:paraId="0E5151AF" w14:textId="7D500042" w:rsidR="00E450FB" w:rsidRPr="00DD5D7F" w:rsidRDefault="00E450FB" w:rsidP="00A92D7D">
      <w:pPr>
        <w:pStyle w:val="Tijeloteksta"/>
        <w:ind w:right="111"/>
        <w:jc w:val="both"/>
        <w:rPr>
          <w:rFonts w:ascii="Arial" w:hAnsi="Arial" w:cs="Arial"/>
        </w:rPr>
      </w:pPr>
      <w:r w:rsidRPr="00DD5D7F">
        <w:rPr>
          <w:rFonts w:ascii="Arial" w:hAnsi="Arial" w:cs="Arial"/>
        </w:rPr>
        <w:t xml:space="preserve">Svi kandidati koji ispunjavaju formalne </w:t>
      </w:r>
      <w:r w:rsidR="00DD5D7F" w:rsidRPr="00DD5D7F">
        <w:rPr>
          <w:rFonts w:ascii="Arial" w:hAnsi="Arial" w:cs="Arial"/>
        </w:rPr>
        <w:t>uvjete</w:t>
      </w:r>
      <w:r w:rsidRPr="00DD5D7F">
        <w:rPr>
          <w:rFonts w:ascii="Arial" w:hAnsi="Arial" w:cs="Arial"/>
        </w:rPr>
        <w:t xml:space="preserve"> natječaja dužni su pristupiti razgovoru s članovima Turističkog vijeća Turističke zajednice Grada Paga.</w:t>
      </w:r>
    </w:p>
    <w:p w14:paraId="0361F91D" w14:textId="3051E03E" w:rsidR="00E450FB" w:rsidRDefault="00E450FB" w:rsidP="00A92D7D">
      <w:pPr>
        <w:pStyle w:val="Tijeloteksta"/>
        <w:ind w:right="111"/>
        <w:jc w:val="both"/>
        <w:rPr>
          <w:rFonts w:ascii="Arial" w:hAnsi="Arial" w:cs="Arial"/>
        </w:rPr>
      </w:pPr>
    </w:p>
    <w:p w14:paraId="5014803E" w14:textId="77777777" w:rsidR="007B7EFD" w:rsidRPr="00DD5D7F" w:rsidRDefault="007B7EFD" w:rsidP="00A92D7D">
      <w:pPr>
        <w:pStyle w:val="Tijeloteksta"/>
        <w:ind w:right="111"/>
        <w:jc w:val="both"/>
        <w:rPr>
          <w:rFonts w:ascii="Arial" w:hAnsi="Arial" w:cs="Arial"/>
        </w:rPr>
      </w:pPr>
    </w:p>
    <w:p w14:paraId="39FF1653" w14:textId="3D889C92" w:rsidR="00E450FB" w:rsidRDefault="00E450FB" w:rsidP="00A92D7D">
      <w:pPr>
        <w:pStyle w:val="Tijeloteksta"/>
        <w:ind w:right="111"/>
        <w:jc w:val="both"/>
        <w:rPr>
          <w:rFonts w:ascii="Arial" w:hAnsi="Arial" w:cs="Arial"/>
        </w:rPr>
      </w:pPr>
      <w:r w:rsidRPr="00DD5D7F">
        <w:rPr>
          <w:rFonts w:ascii="Arial" w:hAnsi="Arial" w:cs="Arial"/>
        </w:rPr>
        <w:t>Kandidat će biti obaviješten o vremenu i mjestu održavanju intervjua telefonskim putem i putem elektroničke pošte, najkasnije pet (5) dana prije održavanje intervjua. Za kandidata koji ne pristupi razgovoru smatrat će se da je povukao prijavu na natječaj. O imenovanju direktora/</w:t>
      </w:r>
      <w:proofErr w:type="spellStart"/>
      <w:r w:rsidRPr="00DD5D7F">
        <w:rPr>
          <w:rFonts w:ascii="Arial" w:hAnsi="Arial" w:cs="Arial"/>
        </w:rPr>
        <w:t>ice</w:t>
      </w:r>
      <w:proofErr w:type="spellEnd"/>
      <w:r w:rsidRPr="00DD5D7F">
        <w:rPr>
          <w:rFonts w:ascii="Arial" w:hAnsi="Arial" w:cs="Arial"/>
        </w:rPr>
        <w:t xml:space="preserve"> turističko vijeće odlučuje između kandidata koji su zadovoljili uvjete natječaja glasovanjem na sjednici.</w:t>
      </w:r>
    </w:p>
    <w:p w14:paraId="3CEB62E8" w14:textId="77777777" w:rsidR="007B7EFD" w:rsidRPr="00DD5D7F" w:rsidRDefault="007B7EFD" w:rsidP="00A92D7D">
      <w:pPr>
        <w:pStyle w:val="Tijeloteksta"/>
        <w:ind w:right="111"/>
        <w:jc w:val="both"/>
        <w:rPr>
          <w:rFonts w:ascii="Arial" w:hAnsi="Arial" w:cs="Arial"/>
        </w:rPr>
      </w:pPr>
    </w:p>
    <w:p w14:paraId="33F6B26E" w14:textId="1A27F251" w:rsidR="00E450FB" w:rsidRPr="00DD5D7F" w:rsidRDefault="00E450FB" w:rsidP="00A92D7D">
      <w:pPr>
        <w:pStyle w:val="Tijeloteksta"/>
        <w:ind w:right="111"/>
        <w:jc w:val="both"/>
        <w:rPr>
          <w:rFonts w:ascii="Arial" w:hAnsi="Arial" w:cs="Arial"/>
        </w:rPr>
      </w:pPr>
    </w:p>
    <w:p w14:paraId="0987C46D" w14:textId="3C7B1EE1" w:rsidR="00E450FB" w:rsidRDefault="00E450FB" w:rsidP="00A92D7D">
      <w:pPr>
        <w:pStyle w:val="Tijeloteksta"/>
        <w:ind w:right="111"/>
        <w:jc w:val="both"/>
        <w:rPr>
          <w:rFonts w:ascii="Arial" w:hAnsi="Arial" w:cs="Arial"/>
        </w:rPr>
      </w:pPr>
      <w:r w:rsidRPr="00DD5D7F">
        <w:rPr>
          <w:rFonts w:ascii="Arial" w:hAnsi="Arial" w:cs="Arial"/>
        </w:rPr>
        <w:t>Turističko vijeće zadržava pravo ne izvršiti izbor po raspisanom natječaju te isti poništiti bez posebnog obrazloženja.</w:t>
      </w:r>
    </w:p>
    <w:p w14:paraId="5A5C825E" w14:textId="2D3E3E44" w:rsidR="007B7EFD" w:rsidRDefault="007B7EFD" w:rsidP="00A92D7D">
      <w:pPr>
        <w:pStyle w:val="Tijeloteksta"/>
        <w:ind w:right="111"/>
        <w:jc w:val="both"/>
        <w:rPr>
          <w:rFonts w:ascii="Arial" w:hAnsi="Arial" w:cs="Arial"/>
        </w:rPr>
      </w:pPr>
    </w:p>
    <w:p w14:paraId="47E78454" w14:textId="17CC6B40" w:rsidR="007B7EFD" w:rsidRDefault="007B7EFD" w:rsidP="00A92D7D">
      <w:pPr>
        <w:pStyle w:val="Tijeloteksta"/>
        <w:ind w:right="111"/>
        <w:jc w:val="both"/>
        <w:rPr>
          <w:rFonts w:ascii="Arial" w:hAnsi="Arial" w:cs="Arial"/>
        </w:rPr>
      </w:pPr>
    </w:p>
    <w:p w14:paraId="183B3CD6" w14:textId="33999544" w:rsidR="007B7EFD" w:rsidRDefault="007B7EFD" w:rsidP="00A92D7D">
      <w:pPr>
        <w:pStyle w:val="Tijeloteksta"/>
        <w:ind w:right="111"/>
        <w:jc w:val="both"/>
        <w:rPr>
          <w:rFonts w:ascii="Arial" w:hAnsi="Arial" w:cs="Arial"/>
        </w:rPr>
      </w:pPr>
    </w:p>
    <w:p w14:paraId="26001C09" w14:textId="6D403FF0" w:rsidR="007B7EFD" w:rsidRDefault="007B7EFD" w:rsidP="00A92D7D">
      <w:pPr>
        <w:pStyle w:val="Tijeloteksta"/>
        <w:ind w:right="111"/>
        <w:jc w:val="both"/>
        <w:rPr>
          <w:rFonts w:ascii="Arial" w:hAnsi="Arial" w:cs="Arial"/>
        </w:rPr>
      </w:pPr>
    </w:p>
    <w:p w14:paraId="54E1BCA4" w14:textId="77777777" w:rsidR="007B7EFD" w:rsidRDefault="007B7EFD" w:rsidP="00A92D7D">
      <w:pPr>
        <w:pStyle w:val="Tijeloteksta"/>
        <w:ind w:right="111"/>
        <w:jc w:val="both"/>
        <w:rPr>
          <w:rFonts w:ascii="Arial" w:hAnsi="Arial" w:cs="Arial"/>
        </w:rPr>
      </w:pPr>
    </w:p>
    <w:p w14:paraId="2FBE4455" w14:textId="31504EB1" w:rsidR="007B7EFD" w:rsidRDefault="007B7EFD" w:rsidP="00A92D7D">
      <w:pPr>
        <w:pStyle w:val="Tijeloteksta"/>
        <w:ind w:right="111"/>
        <w:jc w:val="both"/>
        <w:rPr>
          <w:rFonts w:ascii="Arial" w:hAnsi="Arial" w:cs="Arial"/>
        </w:rPr>
      </w:pPr>
    </w:p>
    <w:p w14:paraId="70E79FA9" w14:textId="00E4FB8D" w:rsidR="007B7EFD" w:rsidRDefault="007B7EFD" w:rsidP="00A92D7D">
      <w:pPr>
        <w:pStyle w:val="Tijeloteksta"/>
        <w:ind w:right="111"/>
        <w:jc w:val="both"/>
        <w:rPr>
          <w:rFonts w:ascii="Arial" w:hAnsi="Arial" w:cs="Arial"/>
        </w:rPr>
      </w:pPr>
    </w:p>
    <w:p w14:paraId="6B930C17" w14:textId="77777777" w:rsidR="007B7EFD" w:rsidRPr="00DD5D7F" w:rsidRDefault="007B7EFD" w:rsidP="00A92D7D">
      <w:pPr>
        <w:pStyle w:val="Tijeloteksta"/>
        <w:ind w:right="111"/>
        <w:jc w:val="both"/>
        <w:rPr>
          <w:rFonts w:ascii="Arial" w:hAnsi="Arial" w:cs="Arial"/>
        </w:rPr>
      </w:pPr>
    </w:p>
    <w:p w14:paraId="35E454C8" w14:textId="13954138" w:rsidR="00E450FB" w:rsidRPr="00DD5D7F" w:rsidRDefault="00E450FB" w:rsidP="00A92D7D">
      <w:pPr>
        <w:pStyle w:val="Tijeloteksta"/>
        <w:ind w:right="111"/>
        <w:jc w:val="both"/>
        <w:rPr>
          <w:rFonts w:ascii="Arial" w:hAnsi="Arial" w:cs="Arial"/>
        </w:rPr>
      </w:pPr>
    </w:p>
    <w:p w14:paraId="5FF3BC89" w14:textId="0B7AC83A" w:rsidR="00E450FB" w:rsidRPr="00DD5D7F" w:rsidRDefault="00E450FB" w:rsidP="00A92D7D">
      <w:pPr>
        <w:pStyle w:val="Tijeloteksta"/>
        <w:ind w:right="111"/>
        <w:jc w:val="both"/>
        <w:rPr>
          <w:rFonts w:ascii="Arial" w:hAnsi="Arial" w:cs="Arial"/>
          <w:b/>
        </w:rPr>
      </w:pPr>
      <w:r w:rsidRPr="00DD5D7F">
        <w:rPr>
          <w:rFonts w:ascii="Arial" w:hAnsi="Arial" w:cs="Arial"/>
        </w:rPr>
        <w:t xml:space="preserve">IV.     </w:t>
      </w:r>
      <w:r w:rsidRPr="00DD5D7F">
        <w:rPr>
          <w:rFonts w:ascii="Arial" w:hAnsi="Arial" w:cs="Arial"/>
          <w:b/>
        </w:rPr>
        <w:t>Rok za podnošenje prijava s dokazima o ispunjavanju uvjeta natječaja je 15 dana, a počinje teći prvi slijedeći dan od dana objave javnog natječaja na službenoj Internet stranici TZ Grada Paga</w:t>
      </w:r>
    </w:p>
    <w:p w14:paraId="7EB18039" w14:textId="0060019C" w:rsidR="00E450FB" w:rsidRPr="00DD5D7F" w:rsidRDefault="00E450FB" w:rsidP="00A92D7D">
      <w:pPr>
        <w:pStyle w:val="Tijeloteksta"/>
        <w:ind w:right="111"/>
        <w:jc w:val="both"/>
        <w:rPr>
          <w:rFonts w:ascii="Arial" w:hAnsi="Arial" w:cs="Arial"/>
          <w:b/>
        </w:rPr>
      </w:pPr>
    </w:p>
    <w:p w14:paraId="67B92B31" w14:textId="45BAD429" w:rsidR="00E450FB" w:rsidRPr="00DD5D7F" w:rsidRDefault="00E450FB" w:rsidP="00A92D7D">
      <w:pPr>
        <w:pStyle w:val="Tijeloteksta"/>
        <w:ind w:right="111"/>
        <w:jc w:val="both"/>
        <w:rPr>
          <w:rFonts w:ascii="Arial" w:hAnsi="Arial" w:cs="Arial"/>
          <w:b/>
        </w:rPr>
      </w:pPr>
    </w:p>
    <w:p w14:paraId="2B6A0F2C" w14:textId="096987AA" w:rsidR="00E450FB" w:rsidRPr="00DD5D7F" w:rsidRDefault="00E450FB" w:rsidP="00A92D7D">
      <w:pPr>
        <w:pStyle w:val="Tijeloteksta"/>
        <w:ind w:right="111"/>
        <w:jc w:val="both"/>
        <w:rPr>
          <w:rFonts w:ascii="Arial" w:hAnsi="Arial" w:cs="Arial"/>
          <w:b/>
        </w:rPr>
      </w:pPr>
      <w:r w:rsidRPr="00DD5D7F">
        <w:rPr>
          <w:rFonts w:ascii="Arial" w:hAnsi="Arial" w:cs="Arial"/>
          <w:b/>
        </w:rPr>
        <w:t xml:space="preserve">Prijave na natječaj s potrebnom </w:t>
      </w:r>
      <w:r w:rsidR="00DD5D7F" w:rsidRPr="00DD5D7F">
        <w:rPr>
          <w:rFonts w:ascii="Arial" w:hAnsi="Arial" w:cs="Arial"/>
          <w:b/>
        </w:rPr>
        <w:t>dokumentacijom</w:t>
      </w:r>
      <w:r w:rsidRPr="00DD5D7F">
        <w:rPr>
          <w:rFonts w:ascii="Arial" w:hAnsi="Arial" w:cs="Arial"/>
          <w:b/>
        </w:rPr>
        <w:t xml:space="preserve"> dostavljaju se u zatvorenoj omotnici s naznako</w:t>
      </w:r>
      <w:r w:rsidR="00DD5D7F" w:rsidRPr="00DD5D7F">
        <w:rPr>
          <w:rFonts w:ascii="Arial" w:hAnsi="Arial" w:cs="Arial"/>
          <w:b/>
        </w:rPr>
        <w:t>m:</w:t>
      </w:r>
    </w:p>
    <w:p w14:paraId="30862AAC" w14:textId="261FDEE1" w:rsidR="00DD5D7F" w:rsidRPr="00DD5D7F" w:rsidRDefault="00DD5D7F" w:rsidP="00A92D7D">
      <w:pPr>
        <w:pStyle w:val="Tijeloteksta"/>
        <w:ind w:right="111"/>
        <w:jc w:val="both"/>
        <w:rPr>
          <w:rFonts w:ascii="Arial" w:hAnsi="Arial" w:cs="Arial"/>
          <w:b/>
        </w:rPr>
      </w:pPr>
    </w:p>
    <w:p w14:paraId="2FB621C6" w14:textId="793A8011" w:rsidR="00DD5D7F" w:rsidRPr="00DD5D7F" w:rsidRDefault="00DD5D7F" w:rsidP="00A92D7D">
      <w:pPr>
        <w:pStyle w:val="Tijeloteksta"/>
        <w:ind w:right="111"/>
        <w:jc w:val="both"/>
        <w:rPr>
          <w:rFonts w:ascii="Arial" w:hAnsi="Arial" w:cs="Arial"/>
          <w:b/>
        </w:rPr>
      </w:pPr>
    </w:p>
    <w:p w14:paraId="545015E5" w14:textId="302DD8A8" w:rsidR="00DD5D7F" w:rsidRPr="00DD5D7F" w:rsidRDefault="00DD5D7F" w:rsidP="00401564">
      <w:pPr>
        <w:pStyle w:val="Tijeloteksta"/>
        <w:ind w:right="111"/>
        <w:jc w:val="center"/>
        <w:rPr>
          <w:rFonts w:ascii="Arial" w:hAnsi="Arial" w:cs="Arial"/>
          <w:b/>
        </w:rPr>
      </w:pPr>
      <w:r w:rsidRPr="00DD5D7F">
        <w:rPr>
          <w:rFonts w:ascii="Arial" w:hAnsi="Arial" w:cs="Arial"/>
          <w:b/>
        </w:rPr>
        <w:t>„Ne otvaraj – natječaj za radno mjesto direktora/direktorice“ na adresu:</w:t>
      </w:r>
    </w:p>
    <w:p w14:paraId="2F14BBE4" w14:textId="4978E488" w:rsidR="00DD5D7F" w:rsidRPr="00DD5D7F" w:rsidRDefault="00DD5D7F" w:rsidP="00401564">
      <w:pPr>
        <w:pStyle w:val="Tijeloteksta"/>
        <w:ind w:right="111"/>
        <w:jc w:val="center"/>
        <w:rPr>
          <w:rFonts w:ascii="Arial" w:hAnsi="Arial" w:cs="Arial"/>
          <w:b/>
        </w:rPr>
      </w:pPr>
    </w:p>
    <w:p w14:paraId="3DE412EB" w14:textId="66ACDAF7" w:rsidR="00DD5D7F" w:rsidRPr="00DD5D7F" w:rsidRDefault="00DD5D7F" w:rsidP="00DD5D7F">
      <w:pPr>
        <w:pStyle w:val="Tijeloteksta"/>
        <w:ind w:right="111"/>
        <w:jc w:val="center"/>
        <w:rPr>
          <w:rFonts w:ascii="Arial" w:hAnsi="Arial" w:cs="Arial"/>
          <w:b/>
        </w:rPr>
      </w:pPr>
      <w:r w:rsidRPr="00DD5D7F">
        <w:rPr>
          <w:rFonts w:ascii="Arial" w:hAnsi="Arial" w:cs="Arial"/>
          <w:b/>
        </w:rPr>
        <w:t>TURISTIČKA ZAJEDNICA GRADA PAGA</w:t>
      </w:r>
    </w:p>
    <w:p w14:paraId="4A6140F6" w14:textId="466EC66A" w:rsidR="00DD5D7F" w:rsidRPr="00DD5D7F" w:rsidRDefault="00DD5D7F" w:rsidP="00DD5D7F">
      <w:pPr>
        <w:pStyle w:val="Tijeloteksta"/>
        <w:ind w:right="111"/>
        <w:jc w:val="center"/>
        <w:rPr>
          <w:rFonts w:ascii="Arial" w:hAnsi="Arial" w:cs="Arial"/>
          <w:b/>
        </w:rPr>
      </w:pPr>
      <w:r w:rsidRPr="00DD5D7F">
        <w:rPr>
          <w:rFonts w:ascii="Arial" w:hAnsi="Arial" w:cs="Arial"/>
          <w:b/>
        </w:rPr>
        <w:t xml:space="preserve">Od </w:t>
      </w:r>
      <w:proofErr w:type="spellStart"/>
      <w:r w:rsidRPr="00DD5D7F">
        <w:rPr>
          <w:rFonts w:ascii="Arial" w:hAnsi="Arial" w:cs="Arial"/>
          <w:b/>
        </w:rPr>
        <w:t>Špitala</w:t>
      </w:r>
      <w:proofErr w:type="spellEnd"/>
      <w:r w:rsidRPr="00DD5D7F">
        <w:rPr>
          <w:rFonts w:ascii="Arial" w:hAnsi="Arial" w:cs="Arial"/>
          <w:b/>
        </w:rPr>
        <w:t xml:space="preserve"> 2, 23250 Pag</w:t>
      </w:r>
    </w:p>
    <w:p w14:paraId="22BEAA0D" w14:textId="078E6A86" w:rsidR="00DD5D7F" w:rsidRPr="00DD5D7F" w:rsidRDefault="00DD5D7F" w:rsidP="00DD5D7F">
      <w:pPr>
        <w:pStyle w:val="Tijeloteksta"/>
        <w:ind w:right="111"/>
        <w:jc w:val="center"/>
        <w:rPr>
          <w:rFonts w:ascii="Arial" w:hAnsi="Arial" w:cs="Arial"/>
          <w:b/>
        </w:rPr>
      </w:pPr>
    </w:p>
    <w:p w14:paraId="7D995A30" w14:textId="19896055" w:rsidR="00DD5D7F" w:rsidRDefault="00DD5D7F" w:rsidP="00DD5D7F">
      <w:pPr>
        <w:pStyle w:val="Tijeloteksta"/>
        <w:ind w:right="111"/>
        <w:rPr>
          <w:rFonts w:ascii="Arial" w:hAnsi="Arial" w:cs="Arial"/>
          <w:u w:val="single"/>
        </w:rPr>
      </w:pPr>
      <w:r w:rsidRPr="00DD5D7F">
        <w:rPr>
          <w:rFonts w:ascii="Arial" w:hAnsi="Arial" w:cs="Arial"/>
        </w:rPr>
        <w:t xml:space="preserve">Isključivo preporučenom poštom ili osobno, a krajnji rok za podnošenje prijave je 27.sijećnja 2026.godine tj. 15 (petnaest) dana od dana objave javnog natječaja na službenim stranicama Turističke zajednice Grada Paga – </w:t>
      </w:r>
      <w:hyperlink r:id="rId7" w:history="1">
        <w:r w:rsidRPr="00D20C7F">
          <w:rPr>
            <w:rStyle w:val="Hiperveza"/>
            <w:rFonts w:ascii="Arial" w:hAnsi="Arial" w:cs="Arial"/>
          </w:rPr>
          <w:t>www.tzgpag.hr</w:t>
        </w:r>
      </w:hyperlink>
    </w:p>
    <w:p w14:paraId="32A4FEE5" w14:textId="46416137" w:rsidR="00DD5D7F" w:rsidRDefault="00DD5D7F" w:rsidP="00DD5D7F">
      <w:pPr>
        <w:pStyle w:val="Tijeloteksta"/>
        <w:ind w:right="111"/>
        <w:rPr>
          <w:rFonts w:ascii="Arial" w:hAnsi="Arial" w:cs="Arial"/>
        </w:rPr>
      </w:pPr>
    </w:p>
    <w:p w14:paraId="553B47A2" w14:textId="730ED37D" w:rsidR="00DD5D7F" w:rsidRDefault="00DD5D7F" w:rsidP="00DD5D7F">
      <w:pPr>
        <w:pStyle w:val="Tijeloteksta"/>
        <w:ind w:right="111"/>
        <w:rPr>
          <w:rFonts w:ascii="Arial" w:hAnsi="Arial" w:cs="Arial"/>
        </w:rPr>
      </w:pPr>
      <w:r>
        <w:rPr>
          <w:rFonts w:ascii="Arial" w:hAnsi="Arial" w:cs="Arial"/>
        </w:rPr>
        <w:t>O rezultatima Natječaja kandidati će biti obaviješteni elektroničkom poštom u roku od 8 dana od dana donošenja Odluke o odabiru kandidata na sjednici Turističkog vijeća TZ Grada Paga.</w:t>
      </w:r>
    </w:p>
    <w:p w14:paraId="1AD4628A" w14:textId="60D512FC" w:rsidR="007B7EFD" w:rsidRDefault="007B7EFD" w:rsidP="00DD5D7F">
      <w:pPr>
        <w:pStyle w:val="Tijeloteksta"/>
        <w:ind w:right="111"/>
        <w:rPr>
          <w:rFonts w:ascii="Arial" w:hAnsi="Arial" w:cs="Arial"/>
        </w:rPr>
      </w:pPr>
    </w:p>
    <w:p w14:paraId="694638FE" w14:textId="4605543F" w:rsidR="007B7EFD" w:rsidRDefault="007B7EFD" w:rsidP="00DD5D7F">
      <w:pPr>
        <w:pStyle w:val="Tijeloteksta"/>
        <w:ind w:right="111"/>
        <w:rPr>
          <w:rFonts w:ascii="Arial" w:hAnsi="Arial" w:cs="Arial"/>
        </w:rPr>
      </w:pPr>
    </w:p>
    <w:p w14:paraId="557DC4E9" w14:textId="68313763" w:rsidR="007B7EFD" w:rsidRDefault="007B7EFD" w:rsidP="00DD5D7F">
      <w:pPr>
        <w:pStyle w:val="Tijeloteksta"/>
        <w:ind w:right="11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Turističko vijeće TZG Paga</w:t>
      </w:r>
    </w:p>
    <w:p w14:paraId="4326CE3F" w14:textId="42C31556" w:rsidR="007B7EFD" w:rsidRDefault="007B7EFD" w:rsidP="00DD5D7F">
      <w:pPr>
        <w:pStyle w:val="Tijeloteksta"/>
        <w:ind w:right="111"/>
        <w:rPr>
          <w:rFonts w:ascii="Arial" w:hAnsi="Arial" w:cs="Arial"/>
        </w:rPr>
      </w:pPr>
    </w:p>
    <w:p w14:paraId="511664E6" w14:textId="56CBA970" w:rsidR="007B7EFD" w:rsidRDefault="007B7EFD" w:rsidP="00DD5D7F">
      <w:pPr>
        <w:pStyle w:val="Tijeloteksta"/>
        <w:ind w:right="111"/>
        <w:rPr>
          <w:rFonts w:ascii="Arial" w:hAnsi="Arial" w:cs="Arial"/>
        </w:rPr>
      </w:pPr>
      <w:r>
        <w:rPr>
          <w:rFonts w:ascii="Arial" w:hAnsi="Arial" w:cs="Arial"/>
        </w:rPr>
        <w:t>Pag, 12.01.2026.</w:t>
      </w:r>
    </w:p>
    <w:p w14:paraId="5E300ABF" w14:textId="5435D4B4" w:rsidR="007B7EFD" w:rsidRPr="00DD5D7F" w:rsidRDefault="007B7EFD" w:rsidP="00DD5D7F">
      <w:pPr>
        <w:pStyle w:val="Tijeloteksta"/>
        <w:ind w:right="111"/>
        <w:rPr>
          <w:rFonts w:ascii="Arial" w:hAnsi="Arial" w:cs="Arial"/>
        </w:rPr>
      </w:pPr>
      <w:r>
        <w:rPr>
          <w:rFonts w:ascii="Arial" w:hAnsi="Arial" w:cs="Arial"/>
        </w:rPr>
        <w:t xml:space="preserve">Ur.br: </w:t>
      </w:r>
      <w:r w:rsidR="00401564">
        <w:rPr>
          <w:rFonts w:ascii="Arial" w:hAnsi="Arial" w:cs="Arial"/>
        </w:rPr>
        <w:t>6</w:t>
      </w:r>
      <w:r>
        <w:rPr>
          <w:rFonts w:ascii="Arial" w:hAnsi="Arial" w:cs="Arial"/>
        </w:rPr>
        <w:t>-01-26</w:t>
      </w:r>
    </w:p>
    <w:p w14:paraId="2856CA16" w14:textId="77777777" w:rsidR="00E450FB" w:rsidRPr="00DD5D7F" w:rsidRDefault="00E450FB" w:rsidP="00DD5D7F">
      <w:pPr>
        <w:pStyle w:val="Tijeloteksta"/>
        <w:ind w:right="111"/>
        <w:jc w:val="center"/>
        <w:rPr>
          <w:rFonts w:ascii="Arial" w:hAnsi="Arial" w:cs="Arial"/>
        </w:rPr>
      </w:pPr>
    </w:p>
    <w:p w14:paraId="69E15AE3" w14:textId="77777777" w:rsidR="009D2DC4" w:rsidRPr="00DD5D7F" w:rsidRDefault="009D2DC4" w:rsidP="009D2DC4">
      <w:pPr>
        <w:pStyle w:val="Tijeloteksta"/>
        <w:ind w:right="111"/>
        <w:jc w:val="both"/>
        <w:rPr>
          <w:rFonts w:ascii="Arial" w:hAnsi="Arial" w:cs="Arial"/>
          <w:b/>
        </w:rPr>
      </w:pPr>
    </w:p>
    <w:p w14:paraId="46F4887E" w14:textId="2E251753" w:rsidR="0065655F" w:rsidRPr="00DD5D7F" w:rsidRDefault="0065655F" w:rsidP="0065655F">
      <w:pPr>
        <w:pStyle w:val="Tijeloteksta"/>
        <w:ind w:left="476" w:right="111"/>
        <w:jc w:val="both"/>
        <w:rPr>
          <w:rFonts w:ascii="Arial" w:hAnsi="Arial" w:cs="Arial"/>
        </w:rPr>
      </w:pPr>
    </w:p>
    <w:p w14:paraId="111D0647" w14:textId="77777777" w:rsidR="0065655F" w:rsidRPr="00DD5D7F" w:rsidRDefault="0065655F" w:rsidP="0065655F">
      <w:pPr>
        <w:pStyle w:val="Tijeloteksta"/>
        <w:ind w:left="476" w:right="111"/>
        <w:jc w:val="both"/>
        <w:rPr>
          <w:rFonts w:ascii="Arial" w:hAnsi="Arial" w:cs="Arial"/>
        </w:rPr>
      </w:pPr>
    </w:p>
    <w:p w14:paraId="5FFCA4EA" w14:textId="7A4F9612" w:rsidR="0065655F" w:rsidRPr="00DD5D7F" w:rsidRDefault="0065655F" w:rsidP="0065655F">
      <w:pPr>
        <w:pStyle w:val="Tijeloteksta"/>
        <w:ind w:left="476" w:right="111"/>
        <w:jc w:val="both"/>
        <w:rPr>
          <w:rFonts w:ascii="Arial" w:hAnsi="Arial" w:cs="Arial"/>
        </w:rPr>
      </w:pPr>
    </w:p>
    <w:p w14:paraId="28200BC5" w14:textId="77777777" w:rsidR="0065655F" w:rsidRPr="00DD5D7F" w:rsidRDefault="0065655F" w:rsidP="00490F8C">
      <w:pPr>
        <w:pStyle w:val="Tijeloteksta"/>
        <w:ind w:left="116" w:right="111"/>
        <w:jc w:val="both"/>
        <w:rPr>
          <w:rFonts w:ascii="Arial" w:hAnsi="Arial" w:cs="Arial"/>
        </w:rPr>
      </w:pPr>
    </w:p>
    <w:sectPr w:rsidR="0065655F" w:rsidRPr="00DD5D7F">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324DE"/>
    <w:multiLevelType w:val="hybridMultilevel"/>
    <w:tmpl w:val="7B282D48"/>
    <w:lvl w:ilvl="0" w:tplc="B2D6361C">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063F15"/>
    <w:multiLevelType w:val="hybridMultilevel"/>
    <w:tmpl w:val="D0E472B4"/>
    <w:lvl w:ilvl="0" w:tplc="02BAF86C">
      <w:numFmt w:val="bullet"/>
      <w:lvlText w:val=""/>
      <w:lvlJc w:val="left"/>
      <w:pPr>
        <w:ind w:left="476" w:hanging="360"/>
      </w:pPr>
      <w:rPr>
        <w:rFonts w:ascii="Symbol" w:eastAsia="Tahoma" w:hAnsi="Symbol" w:cs="Tahoma"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2" w15:restartNumberingAfterBreak="0">
    <w:nsid w:val="5194505D"/>
    <w:multiLevelType w:val="hybridMultilevel"/>
    <w:tmpl w:val="19B822BA"/>
    <w:lvl w:ilvl="0" w:tplc="E3502DB0">
      <w:start w:val="1"/>
      <w:numFmt w:val="bullet"/>
      <w:lvlText w:val=""/>
      <w:lvlJc w:val="left"/>
      <w:pPr>
        <w:ind w:left="720" w:hanging="360"/>
      </w:pPr>
      <w:rPr>
        <w:rFonts w:ascii="Symbol" w:eastAsia="Tahoma" w:hAnsi="Symbol"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5523524"/>
    <w:multiLevelType w:val="hybridMultilevel"/>
    <w:tmpl w:val="CC6624D2"/>
    <w:lvl w:ilvl="0" w:tplc="F7BC9BEC">
      <w:numFmt w:val="bullet"/>
      <w:lvlText w:val="-"/>
      <w:lvlJc w:val="left"/>
      <w:pPr>
        <w:ind w:left="836" w:hanging="348"/>
      </w:pPr>
      <w:rPr>
        <w:rFonts w:ascii="Arial" w:eastAsia="Arial" w:hAnsi="Arial" w:cs="Arial" w:hint="default"/>
        <w:b/>
        <w:bCs/>
        <w:w w:val="100"/>
        <w:sz w:val="22"/>
        <w:szCs w:val="22"/>
        <w:lang w:val="hr-HR" w:eastAsia="en-US" w:bidi="ar-SA"/>
      </w:rPr>
    </w:lvl>
    <w:lvl w:ilvl="1" w:tplc="463A85BE">
      <w:numFmt w:val="bullet"/>
      <w:lvlText w:val="•"/>
      <w:lvlJc w:val="left"/>
      <w:pPr>
        <w:ind w:left="1686" w:hanging="348"/>
      </w:pPr>
      <w:rPr>
        <w:rFonts w:hint="default"/>
        <w:lang w:val="hr-HR" w:eastAsia="en-US" w:bidi="ar-SA"/>
      </w:rPr>
    </w:lvl>
    <w:lvl w:ilvl="2" w:tplc="32961B04">
      <w:numFmt w:val="bullet"/>
      <w:lvlText w:val="•"/>
      <w:lvlJc w:val="left"/>
      <w:pPr>
        <w:ind w:left="2533" w:hanging="348"/>
      </w:pPr>
      <w:rPr>
        <w:rFonts w:hint="default"/>
        <w:lang w:val="hr-HR" w:eastAsia="en-US" w:bidi="ar-SA"/>
      </w:rPr>
    </w:lvl>
    <w:lvl w:ilvl="3" w:tplc="E830FE18">
      <w:numFmt w:val="bullet"/>
      <w:lvlText w:val="•"/>
      <w:lvlJc w:val="left"/>
      <w:pPr>
        <w:ind w:left="3379" w:hanging="348"/>
      </w:pPr>
      <w:rPr>
        <w:rFonts w:hint="default"/>
        <w:lang w:val="hr-HR" w:eastAsia="en-US" w:bidi="ar-SA"/>
      </w:rPr>
    </w:lvl>
    <w:lvl w:ilvl="4" w:tplc="686C8B40">
      <w:numFmt w:val="bullet"/>
      <w:lvlText w:val="•"/>
      <w:lvlJc w:val="left"/>
      <w:pPr>
        <w:ind w:left="4226" w:hanging="348"/>
      </w:pPr>
      <w:rPr>
        <w:rFonts w:hint="default"/>
        <w:lang w:val="hr-HR" w:eastAsia="en-US" w:bidi="ar-SA"/>
      </w:rPr>
    </w:lvl>
    <w:lvl w:ilvl="5" w:tplc="A29E2F3C">
      <w:numFmt w:val="bullet"/>
      <w:lvlText w:val="•"/>
      <w:lvlJc w:val="left"/>
      <w:pPr>
        <w:ind w:left="5073" w:hanging="348"/>
      </w:pPr>
      <w:rPr>
        <w:rFonts w:hint="default"/>
        <w:lang w:val="hr-HR" w:eastAsia="en-US" w:bidi="ar-SA"/>
      </w:rPr>
    </w:lvl>
    <w:lvl w:ilvl="6" w:tplc="593CCEBE">
      <w:numFmt w:val="bullet"/>
      <w:lvlText w:val="•"/>
      <w:lvlJc w:val="left"/>
      <w:pPr>
        <w:ind w:left="5919" w:hanging="348"/>
      </w:pPr>
      <w:rPr>
        <w:rFonts w:hint="default"/>
        <w:lang w:val="hr-HR" w:eastAsia="en-US" w:bidi="ar-SA"/>
      </w:rPr>
    </w:lvl>
    <w:lvl w:ilvl="7" w:tplc="F8A09DE0">
      <w:numFmt w:val="bullet"/>
      <w:lvlText w:val="•"/>
      <w:lvlJc w:val="left"/>
      <w:pPr>
        <w:ind w:left="6766" w:hanging="348"/>
      </w:pPr>
      <w:rPr>
        <w:rFonts w:hint="default"/>
        <w:lang w:val="hr-HR" w:eastAsia="en-US" w:bidi="ar-SA"/>
      </w:rPr>
    </w:lvl>
    <w:lvl w:ilvl="8" w:tplc="05E6AABE">
      <w:numFmt w:val="bullet"/>
      <w:lvlText w:val="•"/>
      <w:lvlJc w:val="left"/>
      <w:pPr>
        <w:ind w:left="7613" w:hanging="348"/>
      </w:pPr>
      <w:rPr>
        <w:rFonts w:hint="default"/>
        <w:lang w:val="hr-HR" w:eastAsia="en-US" w:bidi="ar-SA"/>
      </w:rPr>
    </w:lvl>
  </w:abstractNum>
  <w:abstractNum w:abstractNumId="4" w15:restartNumberingAfterBreak="0">
    <w:nsid w:val="68A3009B"/>
    <w:multiLevelType w:val="hybridMultilevel"/>
    <w:tmpl w:val="B67AD84A"/>
    <w:lvl w:ilvl="0" w:tplc="B9F6C016">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 w15:restartNumberingAfterBreak="0">
    <w:nsid w:val="6D092F52"/>
    <w:multiLevelType w:val="hybridMultilevel"/>
    <w:tmpl w:val="1DC80574"/>
    <w:lvl w:ilvl="0" w:tplc="A40E2792">
      <w:start w:val="1"/>
      <w:numFmt w:val="decimal"/>
      <w:lvlText w:val="%1."/>
      <w:lvlJc w:val="left"/>
      <w:pPr>
        <w:ind w:left="836" w:hanging="360"/>
        <w:jc w:val="left"/>
      </w:pPr>
      <w:rPr>
        <w:rFonts w:ascii="Tahoma" w:eastAsia="Tahoma" w:hAnsi="Tahoma" w:cs="Tahoma" w:hint="default"/>
        <w:spacing w:val="-1"/>
        <w:w w:val="100"/>
        <w:sz w:val="22"/>
        <w:szCs w:val="22"/>
        <w:lang w:val="hr-HR" w:eastAsia="en-US" w:bidi="ar-SA"/>
      </w:rPr>
    </w:lvl>
    <w:lvl w:ilvl="1" w:tplc="6AF0D766">
      <w:numFmt w:val="bullet"/>
      <w:lvlText w:val="•"/>
      <w:lvlJc w:val="left"/>
      <w:pPr>
        <w:ind w:left="1686" w:hanging="360"/>
      </w:pPr>
      <w:rPr>
        <w:rFonts w:hint="default"/>
        <w:lang w:val="hr-HR" w:eastAsia="en-US" w:bidi="ar-SA"/>
      </w:rPr>
    </w:lvl>
    <w:lvl w:ilvl="2" w:tplc="1BA61A54">
      <w:numFmt w:val="bullet"/>
      <w:lvlText w:val="•"/>
      <w:lvlJc w:val="left"/>
      <w:pPr>
        <w:ind w:left="2533" w:hanging="360"/>
      </w:pPr>
      <w:rPr>
        <w:rFonts w:hint="default"/>
        <w:lang w:val="hr-HR" w:eastAsia="en-US" w:bidi="ar-SA"/>
      </w:rPr>
    </w:lvl>
    <w:lvl w:ilvl="3" w:tplc="8592BE66">
      <w:numFmt w:val="bullet"/>
      <w:lvlText w:val="•"/>
      <w:lvlJc w:val="left"/>
      <w:pPr>
        <w:ind w:left="3379" w:hanging="360"/>
      </w:pPr>
      <w:rPr>
        <w:rFonts w:hint="default"/>
        <w:lang w:val="hr-HR" w:eastAsia="en-US" w:bidi="ar-SA"/>
      </w:rPr>
    </w:lvl>
    <w:lvl w:ilvl="4" w:tplc="C32285AC">
      <w:numFmt w:val="bullet"/>
      <w:lvlText w:val="•"/>
      <w:lvlJc w:val="left"/>
      <w:pPr>
        <w:ind w:left="4226" w:hanging="360"/>
      </w:pPr>
      <w:rPr>
        <w:rFonts w:hint="default"/>
        <w:lang w:val="hr-HR" w:eastAsia="en-US" w:bidi="ar-SA"/>
      </w:rPr>
    </w:lvl>
    <w:lvl w:ilvl="5" w:tplc="C0D8ADB0">
      <w:numFmt w:val="bullet"/>
      <w:lvlText w:val="•"/>
      <w:lvlJc w:val="left"/>
      <w:pPr>
        <w:ind w:left="5073" w:hanging="360"/>
      </w:pPr>
      <w:rPr>
        <w:rFonts w:hint="default"/>
        <w:lang w:val="hr-HR" w:eastAsia="en-US" w:bidi="ar-SA"/>
      </w:rPr>
    </w:lvl>
    <w:lvl w:ilvl="6" w:tplc="C546B72A">
      <w:numFmt w:val="bullet"/>
      <w:lvlText w:val="•"/>
      <w:lvlJc w:val="left"/>
      <w:pPr>
        <w:ind w:left="5919" w:hanging="360"/>
      </w:pPr>
      <w:rPr>
        <w:rFonts w:hint="default"/>
        <w:lang w:val="hr-HR" w:eastAsia="en-US" w:bidi="ar-SA"/>
      </w:rPr>
    </w:lvl>
    <w:lvl w:ilvl="7" w:tplc="65ACE464">
      <w:numFmt w:val="bullet"/>
      <w:lvlText w:val="•"/>
      <w:lvlJc w:val="left"/>
      <w:pPr>
        <w:ind w:left="6766" w:hanging="360"/>
      </w:pPr>
      <w:rPr>
        <w:rFonts w:hint="default"/>
        <w:lang w:val="hr-HR" w:eastAsia="en-US" w:bidi="ar-SA"/>
      </w:rPr>
    </w:lvl>
    <w:lvl w:ilvl="8" w:tplc="8042D4C4">
      <w:numFmt w:val="bullet"/>
      <w:lvlText w:val="•"/>
      <w:lvlJc w:val="left"/>
      <w:pPr>
        <w:ind w:left="7613" w:hanging="360"/>
      </w:pPr>
      <w:rPr>
        <w:rFonts w:hint="default"/>
        <w:lang w:val="hr-HR" w:eastAsia="en-US" w:bidi="ar-SA"/>
      </w:rPr>
    </w:lvl>
  </w:abstractNum>
  <w:abstractNum w:abstractNumId="6" w15:restartNumberingAfterBreak="0">
    <w:nsid w:val="6D117C17"/>
    <w:multiLevelType w:val="hybridMultilevel"/>
    <w:tmpl w:val="BFCA6478"/>
    <w:lvl w:ilvl="0" w:tplc="A70850DC">
      <w:start w:val="1"/>
      <w:numFmt w:val="decimal"/>
      <w:lvlText w:val="%1."/>
      <w:lvlJc w:val="left"/>
      <w:pPr>
        <w:ind w:left="476" w:hanging="360"/>
      </w:pPr>
      <w:rPr>
        <w:rFonts w:hint="default"/>
        <w:b/>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92"/>
    <w:rsid w:val="00003C74"/>
    <w:rsid w:val="0010608E"/>
    <w:rsid w:val="0024630A"/>
    <w:rsid w:val="002526E9"/>
    <w:rsid w:val="002C3EF9"/>
    <w:rsid w:val="002E121F"/>
    <w:rsid w:val="00331184"/>
    <w:rsid w:val="003A3082"/>
    <w:rsid w:val="003C775C"/>
    <w:rsid w:val="00401564"/>
    <w:rsid w:val="00466B92"/>
    <w:rsid w:val="00490F8C"/>
    <w:rsid w:val="00617352"/>
    <w:rsid w:val="0065655F"/>
    <w:rsid w:val="006B3197"/>
    <w:rsid w:val="00735FF2"/>
    <w:rsid w:val="007B7EFD"/>
    <w:rsid w:val="008F4974"/>
    <w:rsid w:val="009968C0"/>
    <w:rsid w:val="009D2DC4"/>
    <w:rsid w:val="00A92D7D"/>
    <w:rsid w:val="00AB2A8F"/>
    <w:rsid w:val="00AD6426"/>
    <w:rsid w:val="00C36740"/>
    <w:rsid w:val="00D410F6"/>
    <w:rsid w:val="00DC5B6A"/>
    <w:rsid w:val="00DD5D7F"/>
    <w:rsid w:val="00DE5C9D"/>
    <w:rsid w:val="00E450FB"/>
    <w:rsid w:val="00E83C98"/>
    <w:rsid w:val="00F4620E"/>
    <w:rsid w:val="00F51FDA"/>
    <w:rsid w:val="00FE06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676C"/>
  <w15:docId w15:val="{10C174E9-485F-4753-AC5E-C5CE0FFD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val="hr-HR"/>
    </w:rPr>
  </w:style>
  <w:style w:type="paragraph" w:styleId="Naslov1">
    <w:name w:val="heading 1"/>
    <w:basedOn w:val="Normal"/>
    <w:uiPriority w:val="9"/>
    <w:qFormat/>
    <w:pPr>
      <w:spacing w:line="265" w:lineRule="exact"/>
      <w:ind w:left="280" w:right="279"/>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Odlomakpopisa">
    <w:name w:val="List Paragraph"/>
    <w:basedOn w:val="Normal"/>
    <w:uiPriority w:val="1"/>
    <w:qFormat/>
    <w:pPr>
      <w:ind w:left="824" w:hanging="349"/>
      <w:jc w:val="both"/>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2526E9"/>
    <w:rPr>
      <w:color w:val="0000FF" w:themeColor="hyperlink"/>
      <w:u w:val="single"/>
    </w:rPr>
  </w:style>
  <w:style w:type="character" w:styleId="Nerijeenospominjanje">
    <w:name w:val="Unresolved Mention"/>
    <w:basedOn w:val="Zadanifontodlomka"/>
    <w:uiPriority w:val="99"/>
    <w:semiHidden/>
    <w:unhideWhenUsed/>
    <w:rsid w:val="00252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zgpag.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zgpag@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33439-0579-4F50-A09C-793BEFF3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1415</Words>
  <Characters>8069</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 Rijeka</dc:creator>
  <cp:lastModifiedBy>Barbara Ticic</cp:lastModifiedBy>
  <cp:revision>6</cp:revision>
  <cp:lastPrinted>2026-01-12T10:44:00Z</cp:lastPrinted>
  <dcterms:created xsi:type="dcterms:W3CDTF">2026-01-12T11:22:00Z</dcterms:created>
  <dcterms:modified xsi:type="dcterms:W3CDTF">2026-01-12T14:13:00Z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za Microsoft 365</vt:lpwstr>
  </property>
  <property fmtid="{D5CDD505-2E9C-101B-9397-08002B2CF9AE}" pid="4" name="LastSaved">
    <vt:filetime>2022-04-26T00:00:00Z</vt:filetime>
  </property>
</Properties>
</file>